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6"/>
              </w:rPr>
              <w:t xml:space="preserve">Постановление Правительства Астраханской области от 27.12.2024 N 881-П</w:t>
              <w:br/>
              <w:t xml:space="preserve">"О Положении об организации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силами и средствами единой государственной системы предупреждения и ликвидации чрезвычайных ситуаций, расположенными на территории Астраханской области и функционирующими в соответствии с законодательством в области защиты населения и территорий от чрезвычайных ситуаций, и организации разработки и утверждения плана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на территории Астраханской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24.07.2025</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ПРАВИТЕЛЬСТВО АСТРАХАНСКОЙ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27 декабря 2024 г. N 881-П</w:t>
      </w:r>
    </w:p>
    <w:p>
      <w:pPr>
        <w:pStyle w:val="2"/>
        <w:jc w:val="both"/>
      </w:pPr>
      <w:r>
        <w:rPr>
          <w:sz w:val="20"/>
        </w:rPr>
      </w:r>
    </w:p>
    <w:p>
      <w:pPr>
        <w:pStyle w:val="2"/>
        <w:jc w:val="center"/>
      </w:pPr>
      <w:r>
        <w:rPr>
          <w:sz w:val="20"/>
        </w:rPr>
        <w:t xml:space="preserve">О ПОЛОЖЕНИИ ОБ ОРГАНИЗАЦИИ ТУШЕНИЯ ЛАНДШАФТНЫХ</w:t>
      </w:r>
    </w:p>
    <w:p>
      <w:pPr>
        <w:pStyle w:val="2"/>
        <w:jc w:val="center"/>
      </w:pPr>
      <w:r>
        <w:rPr>
          <w:sz w:val="20"/>
        </w:rPr>
        <w:t xml:space="preserve">(ПРИРОДНЫХ) ПОЖАРОВ (ЗА ИСКЛЮЧЕНИЕМ ЛЕСНЫХ ПОЖАРОВ И ДРУГИХ</w:t>
      </w:r>
    </w:p>
    <w:p>
      <w:pPr>
        <w:pStyle w:val="2"/>
        <w:jc w:val="center"/>
      </w:pPr>
      <w:r>
        <w:rPr>
          <w:sz w:val="20"/>
        </w:rPr>
        <w:t xml:space="preserve">ЛАНДШАФТНЫХ (ПРИРОДНЫХ) ПОЖАРОВ НА ЗЕМЛЯХ ЛЕСНОГО ФОНДА,</w:t>
      </w:r>
    </w:p>
    <w:p>
      <w:pPr>
        <w:pStyle w:val="2"/>
        <w:jc w:val="center"/>
      </w:pPr>
      <w:r>
        <w:rPr>
          <w:sz w:val="20"/>
        </w:rPr>
        <w:t xml:space="preserve">ЗЕМЛЯХ ОБОРОНЫ И БЕЗОПАСНОСТИ, ЗЕМЛЯХ ОСОБО ОХРАНЯЕМЫХ</w:t>
      </w:r>
    </w:p>
    <w:p>
      <w:pPr>
        <w:pStyle w:val="2"/>
        <w:jc w:val="center"/>
      </w:pPr>
      <w:r>
        <w:rPr>
          <w:sz w:val="20"/>
        </w:rPr>
        <w:t xml:space="preserve">ПРИРОДНЫХ ТЕРРИТОРИЙ) СИЛАМИ И СРЕДСТВАМИ ЕДИНОЙ</w:t>
      </w:r>
    </w:p>
    <w:p>
      <w:pPr>
        <w:pStyle w:val="2"/>
        <w:jc w:val="center"/>
      </w:pPr>
      <w:r>
        <w:rPr>
          <w:sz w:val="20"/>
        </w:rPr>
        <w:t xml:space="preserve">ГОСУДАРСТВЕННОЙ СИСТЕМЫ ПРЕДУПРЕЖДЕНИЯ И ЛИКВИДАЦИИ</w:t>
      </w:r>
    </w:p>
    <w:p>
      <w:pPr>
        <w:pStyle w:val="2"/>
        <w:jc w:val="center"/>
      </w:pPr>
      <w:r>
        <w:rPr>
          <w:sz w:val="20"/>
        </w:rPr>
        <w:t xml:space="preserve">ЧРЕЗВЫЧАЙНЫХ СИТУАЦИЙ, РАСПОЛОЖЕННЫМИ НА ТЕРРИТОРИИ</w:t>
      </w:r>
    </w:p>
    <w:p>
      <w:pPr>
        <w:pStyle w:val="2"/>
        <w:jc w:val="center"/>
      </w:pPr>
      <w:r>
        <w:rPr>
          <w:sz w:val="20"/>
        </w:rPr>
        <w:t xml:space="preserve">АСТРАХАНСКОЙ ОБЛАСТИ И ФУНКЦИОНИРУЮЩИМИ В СООТВЕТСТВИИ</w:t>
      </w:r>
    </w:p>
    <w:p>
      <w:pPr>
        <w:pStyle w:val="2"/>
        <w:jc w:val="center"/>
      </w:pPr>
      <w:r>
        <w:rPr>
          <w:sz w:val="20"/>
        </w:rPr>
        <w:t xml:space="preserve">С ЗАКОНОДАТЕЛЬСТВОМ В ОБЛАСТИ ЗАЩИТЫ НАСЕЛЕНИЯ</w:t>
      </w:r>
    </w:p>
    <w:p>
      <w:pPr>
        <w:pStyle w:val="2"/>
        <w:jc w:val="center"/>
      </w:pPr>
      <w:r>
        <w:rPr>
          <w:sz w:val="20"/>
        </w:rPr>
        <w:t xml:space="preserve">И ТЕРРИТОРИЙ ОТ ЧРЕЗВЫЧАЙНЫХ СИТУАЦИЙ, И ОРГАНИЗАЦИИ</w:t>
      </w:r>
    </w:p>
    <w:p>
      <w:pPr>
        <w:pStyle w:val="2"/>
        <w:jc w:val="center"/>
      </w:pPr>
      <w:r>
        <w:rPr>
          <w:sz w:val="20"/>
        </w:rPr>
        <w:t xml:space="preserve">РАЗРАБОТКИ И УТВЕРЖДЕНИЯ ПЛАНА ТУШЕНИЯ ЛАНДШАФТНЫХ</w:t>
      </w:r>
    </w:p>
    <w:p>
      <w:pPr>
        <w:pStyle w:val="2"/>
        <w:jc w:val="center"/>
      </w:pPr>
      <w:r>
        <w:rPr>
          <w:sz w:val="20"/>
        </w:rPr>
        <w:t xml:space="preserve">(ПРИРОДНЫХ) ПОЖАРОВ (ЗА ИСКЛЮЧЕНИЕМ ЛЕСНЫХ ПОЖАРОВ</w:t>
      </w:r>
    </w:p>
    <w:p>
      <w:pPr>
        <w:pStyle w:val="2"/>
        <w:jc w:val="center"/>
      </w:pPr>
      <w:r>
        <w:rPr>
          <w:sz w:val="20"/>
        </w:rPr>
        <w:t xml:space="preserve">И ДРУГИХ ЛАНДШАФТНЫХ (ПРИРОДНЫХ) ПОЖАРОВ НА ЗЕМЛЯХ</w:t>
      </w:r>
    </w:p>
    <w:p>
      <w:pPr>
        <w:pStyle w:val="2"/>
        <w:jc w:val="center"/>
      </w:pPr>
      <w:r>
        <w:rPr>
          <w:sz w:val="20"/>
        </w:rPr>
        <w:t xml:space="preserve">ЛЕСНОГО ФОНДА, ЗЕМЛЯХ ОБОРОНЫ И БЕЗОПАСНОСТИ, ЗЕМЛЯХ</w:t>
      </w:r>
    </w:p>
    <w:p>
      <w:pPr>
        <w:pStyle w:val="2"/>
        <w:jc w:val="center"/>
      </w:pPr>
      <w:r>
        <w:rPr>
          <w:sz w:val="20"/>
        </w:rPr>
        <w:t xml:space="preserve">ОСОБО ОХРАНЯЕМЫХ ПРИРОДНЫХ ТЕРРИТОРИЙ)</w:t>
      </w:r>
    </w:p>
    <w:p>
      <w:pPr>
        <w:pStyle w:val="2"/>
        <w:jc w:val="center"/>
      </w:pPr>
      <w:r>
        <w:rPr>
          <w:sz w:val="20"/>
        </w:rPr>
        <w:t xml:space="preserve">НА ТЕРРИТОРИИ АСТРАХАНСКОЙ ОБЛАСТИ</w:t>
      </w:r>
    </w:p>
    <w:p>
      <w:pPr>
        <w:pStyle w:val="0"/>
      </w:pPr>
      <w:r>
        <w:rPr>
          <w:sz w:val="20"/>
        </w:rPr>
      </w:r>
    </w:p>
    <w:p>
      <w:pPr>
        <w:pStyle w:val="0"/>
        <w:ind w:firstLine="540"/>
        <w:jc w:val="both"/>
      </w:pPr>
      <w:r>
        <w:rPr>
          <w:sz w:val="20"/>
        </w:rPr>
        <w:t xml:space="preserve">В целях реализации Федеральных законов от 21.12.1994 </w:t>
      </w:r>
      <w:hyperlink w:history="0" r:id="rId7"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0"/>
            <w:color w:val="0000ff"/>
          </w:rPr>
          <w:t xml:space="preserve">N 68-ФЗ</w:t>
        </w:r>
      </w:hyperlink>
      <w:r>
        <w:rPr>
          <w:sz w:val="20"/>
        </w:rPr>
        <w:t xml:space="preserve"> "О защите населения и территорий от чрезвычайных ситуаций природного и техногенного характера", от 21.12.1994 </w:t>
      </w:r>
      <w:hyperlink w:history="0" r:id="rId8" w:tooltip="Федеральный закон от 21.12.1994 N 69-ФЗ (ред. от 08.08.2024) &quot;О пожарной безопасности&quot; (с изм. и доп., вступ. в силу с 01.03.2025) {КонсультантПлюс}">
        <w:r>
          <w:rPr>
            <w:sz w:val="20"/>
            <w:color w:val="0000ff"/>
          </w:rPr>
          <w:t xml:space="preserve">N 69-ФЗ</w:t>
        </w:r>
      </w:hyperlink>
      <w:r>
        <w:rPr>
          <w:sz w:val="20"/>
        </w:rPr>
        <w:t xml:space="preserve"> "О пожарной безопасности", Постановлений Правительства Российской Федерации от 30.12.2003 </w:t>
      </w:r>
      <w:hyperlink w:history="0" r:id="rId9" w:tooltip="Постановление Правительства РФ от 30.12.2003 N 794 (ред. от 29.05.2025) &quot;О единой государственной системе предупреждения и ликвидации чрезвычайных ситуаций&quot; {КонсультантПлюс}">
        <w:r>
          <w:rPr>
            <w:sz w:val="20"/>
            <w:color w:val="0000ff"/>
          </w:rPr>
          <w:t xml:space="preserve">N 794</w:t>
        </w:r>
      </w:hyperlink>
      <w:r>
        <w:rPr>
          <w:sz w:val="20"/>
        </w:rPr>
        <w:t xml:space="preserve"> "О единой государственной системе предупреждения и ликвидации чрезвычайных ситуаций", от 22.12.2023 </w:t>
      </w:r>
      <w:hyperlink w:history="0" r:id="rId10" w:tooltip="Постановление Правительства РФ от 22.12.2023 N 2263 &quot;Об утверждении уровней реагирования на ландшафтные (природные) пожары&quot; {КонсультантПлюс}">
        <w:r>
          <w:rPr>
            <w:sz w:val="20"/>
            <w:color w:val="0000ff"/>
          </w:rPr>
          <w:t xml:space="preserve">N 2263</w:t>
        </w:r>
      </w:hyperlink>
      <w:r>
        <w:rPr>
          <w:sz w:val="20"/>
        </w:rPr>
        <w:t xml:space="preserve"> "Об утверждении уровней реагирования на ландшафтные (природные) пожары", Приказа Министерства Российской Федерации по делам гражданской обороны, чрезвычайным ситуациям и ликвидации последствий стихийных бедствий от 11.09.2024 </w:t>
      </w:r>
      <w:hyperlink w:history="0" r:id="rId11" w:tooltip="Приказ МЧС России от 11.09.2024 N 771 &quot;Об утверждении Порядка разработки и утверждения планов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quot; (Зарегистрировано в Минюсте России 17.10.2024 N 79809) {КонсультантПлюс}">
        <w:r>
          <w:rPr>
            <w:sz w:val="20"/>
            <w:color w:val="0000ff"/>
          </w:rPr>
          <w:t xml:space="preserve">N 771</w:t>
        </w:r>
      </w:hyperlink>
      <w:r>
        <w:rPr>
          <w:sz w:val="20"/>
        </w:rPr>
        <w:t xml:space="preserve"> "Об утверждении Порядка разработки и утверждения планов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Правительство Астраханской области постановляет:</w:t>
      </w:r>
    </w:p>
    <w:p>
      <w:pPr>
        <w:pStyle w:val="0"/>
        <w:spacing w:before="200" w:line-rule="auto"/>
        <w:ind w:firstLine="540"/>
        <w:jc w:val="both"/>
      </w:pPr>
      <w:r>
        <w:rPr>
          <w:sz w:val="20"/>
        </w:rPr>
        <w:t xml:space="preserve">1. Утвердить прилагаемое </w:t>
      </w:r>
      <w:hyperlink w:history="0" w:anchor="P40" w:tooltip="ПОЛОЖЕНИЕ">
        <w:r>
          <w:rPr>
            <w:sz w:val="20"/>
            <w:color w:val="0000ff"/>
          </w:rPr>
          <w:t xml:space="preserve">Положение</w:t>
        </w:r>
      </w:hyperlink>
      <w:r>
        <w:rPr>
          <w:sz w:val="20"/>
        </w:rPr>
        <w:t xml:space="preserve"> об организации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силами и средствами единой государственной системы предупреждения и ликвидации чрезвычайных ситуаций, расположенными на территории Астраханской области и функционирующими в соответствии с законодательством в области защиты населения и территорий от чрезвычайных ситуаций, и организации разработки и утверждения плана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на территории Астраханской области.</w:t>
      </w:r>
    </w:p>
    <w:p>
      <w:pPr>
        <w:pStyle w:val="0"/>
        <w:spacing w:before="200" w:line-rule="auto"/>
        <w:ind w:firstLine="540"/>
        <w:jc w:val="both"/>
      </w:pPr>
      <w:r>
        <w:rPr>
          <w:sz w:val="20"/>
        </w:rPr>
        <w:t xml:space="preserve">2. Постановление вступает в силу со дня его официального опубликования.</w:t>
      </w:r>
    </w:p>
    <w:p>
      <w:pPr>
        <w:pStyle w:val="0"/>
        <w:jc w:val="both"/>
      </w:pPr>
      <w:r>
        <w:rPr>
          <w:sz w:val="20"/>
        </w:rPr>
      </w:r>
    </w:p>
    <w:p>
      <w:pPr>
        <w:pStyle w:val="0"/>
        <w:jc w:val="right"/>
      </w:pPr>
      <w:r>
        <w:rPr>
          <w:sz w:val="20"/>
        </w:rPr>
        <w:t xml:space="preserve">Вице-губернатор - председатель</w:t>
      </w:r>
    </w:p>
    <w:p>
      <w:pPr>
        <w:pStyle w:val="0"/>
        <w:jc w:val="right"/>
      </w:pPr>
      <w:r>
        <w:rPr>
          <w:sz w:val="20"/>
        </w:rPr>
        <w:t xml:space="preserve">Правительства Астраханской области</w:t>
      </w:r>
    </w:p>
    <w:p>
      <w:pPr>
        <w:pStyle w:val="0"/>
        <w:jc w:val="right"/>
      </w:pPr>
      <w:r>
        <w:rPr>
          <w:sz w:val="20"/>
        </w:rPr>
        <w:t xml:space="preserve">Д.А.АФАНАСЬЕВ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Астраханской области</w:t>
      </w:r>
    </w:p>
    <w:p>
      <w:pPr>
        <w:pStyle w:val="0"/>
        <w:jc w:val="right"/>
      </w:pPr>
      <w:r>
        <w:rPr>
          <w:sz w:val="20"/>
        </w:rPr>
        <w:t xml:space="preserve">от 27 декабря 2024 г. N 881-П</w:t>
      </w:r>
    </w:p>
    <w:p>
      <w:pPr>
        <w:pStyle w:val="0"/>
        <w:jc w:val="center"/>
      </w:pPr>
      <w:r>
        <w:rPr>
          <w:sz w:val="20"/>
        </w:rPr>
      </w:r>
    </w:p>
    <w:bookmarkStart w:id="40" w:name="P40"/>
    <w:bookmarkEnd w:id="40"/>
    <w:p>
      <w:pPr>
        <w:pStyle w:val="2"/>
        <w:jc w:val="center"/>
      </w:pPr>
      <w:r>
        <w:rPr>
          <w:sz w:val="20"/>
        </w:rPr>
        <w:t xml:space="preserve">ПОЛОЖЕНИЕ</w:t>
      </w:r>
    </w:p>
    <w:p>
      <w:pPr>
        <w:pStyle w:val="2"/>
        <w:jc w:val="center"/>
      </w:pPr>
      <w:r>
        <w:rPr>
          <w:sz w:val="20"/>
        </w:rPr>
        <w:t xml:space="preserve">ОБ ОРГАНИЗАЦИИ ТУШЕНИЯ ЛАНДШАФТНЫХ (ПРИРОДНЫХ) ПОЖАРОВ</w:t>
      </w:r>
    </w:p>
    <w:p>
      <w:pPr>
        <w:pStyle w:val="2"/>
        <w:jc w:val="center"/>
      </w:pPr>
      <w:r>
        <w:rPr>
          <w:sz w:val="20"/>
        </w:rPr>
        <w:t xml:space="preserve">(ЗА ИСКЛЮЧЕНИЕМ ЛЕСНЫХ ПОЖАРОВ И ДРУГИХ ЛАНДШАФТНЫХ</w:t>
      </w:r>
    </w:p>
    <w:p>
      <w:pPr>
        <w:pStyle w:val="2"/>
        <w:jc w:val="center"/>
      </w:pPr>
      <w:r>
        <w:rPr>
          <w:sz w:val="20"/>
        </w:rPr>
        <w:t xml:space="preserve">(ПРИРОДНЫХ) ПОЖАРОВ НА ЗЕМЛЯХ ЛЕСНОГО ФОНДА, ЗЕМЛЯХ ОБОРОНЫ</w:t>
      </w:r>
    </w:p>
    <w:p>
      <w:pPr>
        <w:pStyle w:val="2"/>
        <w:jc w:val="center"/>
      </w:pPr>
      <w:r>
        <w:rPr>
          <w:sz w:val="20"/>
        </w:rPr>
        <w:t xml:space="preserve">И БЕЗОПАСНОСТИ, ЗЕМЛЯХ ОСОБО ОХРАНЯЕМЫХ ПРИРОДНЫХ</w:t>
      </w:r>
    </w:p>
    <w:p>
      <w:pPr>
        <w:pStyle w:val="2"/>
        <w:jc w:val="center"/>
      </w:pPr>
      <w:r>
        <w:rPr>
          <w:sz w:val="20"/>
        </w:rPr>
        <w:t xml:space="preserve">ТЕРРИТОРИЙ) СИЛАМИ И СРЕДСТВАМИ ЕДИНОЙ ГОСУДАРСТВЕННОЙ</w:t>
      </w:r>
    </w:p>
    <w:p>
      <w:pPr>
        <w:pStyle w:val="2"/>
        <w:jc w:val="center"/>
      </w:pPr>
      <w:r>
        <w:rPr>
          <w:sz w:val="20"/>
        </w:rPr>
        <w:t xml:space="preserve">СИСТЕМЫ ПРЕДУПРЕЖДЕНИЯ И ЛИКВИДАЦИИ ЧРЕЗВЫЧАЙНЫХ СИТУАЦИЙ,</w:t>
      </w:r>
    </w:p>
    <w:p>
      <w:pPr>
        <w:pStyle w:val="2"/>
        <w:jc w:val="center"/>
      </w:pPr>
      <w:r>
        <w:rPr>
          <w:sz w:val="20"/>
        </w:rPr>
        <w:t xml:space="preserve">РАСПОЛОЖЕННЫМИ НА ТЕРРИТОРИИ АСТРАХАНСКОЙ ОБЛАСТИ</w:t>
      </w:r>
    </w:p>
    <w:p>
      <w:pPr>
        <w:pStyle w:val="2"/>
        <w:jc w:val="center"/>
      </w:pPr>
      <w:r>
        <w:rPr>
          <w:sz w:val="20"/>
        </w:rPr>
        <w:t xml:space="preserve">И ФУНКЦИОНИРУЮЩИМИ В СООТВЕТСТВИИ С ЗАКОНОДАТЕЛЬСТВОМ</w:t>
      </w:r>
    </w:p>
    <w:p>
      <w:pPr>
        <w:pStyle w:val="2"/>
        <w:jc w:val="center"/>
      </w:pPr>
      <w:r>
        <w:rPr>
          <w:sz w:val="20"/>
        </w:rPr>
        <w:t xml:space="preserve">В ОБЛАСТИ ЗАЩИТЫ НАСЕЛЕНИЯ И ТЕРРИТОРИЙ ОТ ЧРЕЗВЫЧАЙНЫХ</w:t>
      </w:r>
    </w:p>
    <w:p>
      <w:pPr>
        <w:pStyle w:val="2"/>
        <w:jc w:val="center"/>
      </w:pPr>
      <w:r>
        <w:rPr>
          <w:sz w:val="20"/>
        </w:rPr>
        <w:t xml:space="preserve">СИТУАЦИЙ, И ОРГАНИЗАЦИИ РАЗРАБОТКИ И УТВЕРЖДЕНИЯ ПЛАНА</w:t>
      </w:r>
    </w:p>
    <w:p>
      <w:pPr>
        <w:pStyle w:val="2"/>
        <w:jc w:val="center"/>
      </w:pPr>
      <w:r>
        <w:rPr>
          <w:sz w:val="20"/>
        </w:rPr>
        <w:t xml:space="preserve">ТУШЕНИЯ ЛАНДШАФТНЫХ (ПРИРОДНЫХ) ПОЖАРОВ (ЗА ИСКЛЮЧЕНИЕМ</w:t>
      </w:r>
    </w:p>
    <w:p>
      <w:pPr>
        <w:pStyle w:val="2"/>
        <w:jc w:val="center"/>
      </w:pPr>
      <w:r>
        <w:rPr>
          <w:sz w:val="20"/>
        </w:rPr>
        <w:t xml:space="preserve">ЛЕСНЫХ ПОЖАРОВ И ДРУГИХ ЛАНДШАФТНЫХ (ПРИРОДНЫХ) ПОЖАРОВ</w:t>
      </w:r>
    </w:p>
    <w:p>
      <w:pPr>
        <w:pStyle w:val="2"/>
        <w:jc w:val="center"/>
      </w:pPr>
      <w:r>
        <w:rPr>
          <w:sz w:val="20"/>
        </w:rPr>
        <w:t xml:space="preserve">НА ЗЕМЛЯХ ЛЕСНОГО ФОНДА, ЗЕМЛЯХ ОБОРОНЫ И БЕЗОПАСНОСТИ,</w:t>
      </w:r>
    </w:p>
    <w:p>
      <w:pPr>
        <w:pStyle w:val="2"/>
        <w:jc w:val="center"/>
      </w:pPr>
      <w:r>
        <w:rPr>
          <w:sz w:val="20"/>
        </w:rPr>
        <w:t xml:space="preserve">ЗЕМЛЯХ ОСОБО ОХРАНЯЕМЫХ ПРИРОДНЫХ ТЕРРИТОРИЙ)</w:t>
      </w:r>
    </w:p>
    <w:p>
      <w:pPr>
        <w:pStyle w:val="2"/>
        <w:jc w:val="center"/>
      </w:pPr>
      <w:r>
        <w:rPr>
          <w:sz w:val="20"/>
        </w:rPr>
        <w:t xml:space="preserve">НА ТЕРРИТОРИИ АСТРАХАНСКОЙ ОБЛАСТИ</w:t>
      </w:r>
    </w:p>
    <w:p>
      <w:pPr>
        <w:pStyle w:val="0"/>
        <w:jc w:val="center"/>
      </w:pPr>
      <w:r>
        <w:rPr>
          <w:sz w:val="20"/>
        </w:rPr>
      </w:r>
    </w:p>
    <w:p>
      <w:pPr>
        <w:pStyle w:val="2"/>
        <w:outlineLvl w:val="1"/>
        <w:jc w:val="center"/>
      </w:pPr>
      <w:r>
        <w:rPr>
          <w:sz w:val="20"/>
        </w:rPr>
        <w:t xml:space="preserve">1. Общие положения</w:t>
      </w:r>
    </w:p>
    <w:p>
      <w:pPr>
        <w:pStyle w:val="0"/>
        <w:jc w:val="center"/>
      </w:pPr>
      <w:r>
        <w:rPr>
          <w:sz w:val="20"/>
        </w:rPr>
      </w:r>
    </w:p>
    <w:p>
      <w:pPr>
        <w:pStyle w:val="0"/>
        <w:ind w:firstLine="540"/>
        <w:jc w:val="both"/>
      </w:pPr>
      <w:r>
        <w:rPr>
          <w:sz w:val="20"/>
        </w:rPr>
        <w:t xml:space="preserve">1.1. Настоящее Положение об организации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силами и средствами единой государственной системы предупреждения и ликвидации чрезвычайных ситуаций, расположенными на территории Астраханской области и функционирующими в соответствии с законодательством в области защиты населения и территорий от чрезвычайных ситуаций, и организации разработки и утверждения плана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на территории Астраханской области (далее - Положение) определяет механизмы организации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(далее - ландшафтные (природные) пожары) силами и средствами территориальной подсистемы Астраханской области единой государственной системы предупреждения и ликвидации чрезвычайных ситуаций (далее - ТП РСЧС) и организации разработки и утверждения плана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на территории Астраханской области (далее - план тушения ландшафтных (природных) пожаров).</w:t>
      </w:r>
    </w:p>
    <w:p>
      <w:pPr>
        <w:pStyle w:val="0"/>
        <w:spacing w:before="200" w:line-rule="auto"/>
        <w:ind w:firstLine="540"/>
        <w:jc w:val="both"/>
      </w:pPr>
      <w:r>
        <w:rPr>
          <w:sz w:val="20"/>
        </w:rPr>
        <w:t xml:space="preserve">1.2. Положение разработано в целях:</w:t>
      </w:r>
    </w:p>
    <w:p>
      <w:pPr>
        <w:pStyle w:val="0"/>
        <w:spacing w:before="200" w:line-rule="auto"/>
        <w:ind w:firstLine="540"/>
        <w:jc w:val="both"/>
      </w:pPr>
      <w:r>
        <w:rPr>
          <w:sz w:val="20"/>
        </w:rPr>
        <w:t xml:space="preserve">- определения основных правил организации тушения ландшафтных (природных) пожаров силами и средствами ТП РСЧС;</w:t>
      </w:r>
    </w:p>
    <w:p>
      <w:pPr>
        <w:pStyle w:val="0"/>
        <w:spacing w:before="200" w:line-rule="auto"/>
        <w:ind w:firstLine="540"/>
        <w:jc w:val="both"/>
      </w:pPr>
      <w:r>
        <w:rPr>
          <w:sz w:val="20"/>
        </w:rPr>
        <w:t xml:space="preserve">- оперативного реагирования на поступающую информацию о возникающих на территории Астраханской области ландшафтных (природных) пожарах;</w:t>
      </w:r>
    </w:p>
    <w:p>
      <w:pPr>
        <w:pStyle w:val="0"/>
        <w:spacing w:before="200" w:line-rule="auto"/>
        <w:ind w:firstLine="540"/>
        <w:jc w:val="both"/>
      </w:pPr>
      <w:r>
        <w:rPr>
          <w:sz w:val="20"/>
        </w:rPr>
        <w:t xml:space="preserve">- организации межведомственного взаимодействия территориальных органов федеральных органов исполнительной власти, исполнительных органов Астраханской области, органов местного самоуправления муниципальных образований Астраханской области и организаций независимо от организационно-правовых форм и форм собственности (далее - организации), органы управления, силы и средства которых расположены на территории Астраханской области и привлекаются к тушению ландшафтных (природных) пожаров;</w:t>
      </w:r>
    </w:p>
    <w:p>
      <w:pPr>
        <w:pStyle w:val="0"/>
        <w:spacing w:before="200" w:line-rule="auto"/>
        <w:ind w:firstLine="540"/>
        <w:jc w:val="both"/>
      </w:pPr>
      <w:r>
        <w:rPr>
          <w:sz w:val="20"/>
        </w:rPr>
        <w:t xml:space="preserve">- предупреждения чрезвычайных ситуаций, связанных с ландшафтными (природными) пожарами на территории Астраханской области;</w:t>
      </w:r>
    </w:p>
    <w:p>
      <w:pPr>
        <w:pStyle w:val="0"/>
        <w:spacing w:before="200" w:line-rule="auto"/>
        <w:ind w:firstLine="540"/>
        <w:jc w:val="both"/>
      </w:pPr>
      <w:r>
        <w:rPr>
          <w:sz w:val="20"/>
        </w:rPr>
        <w:t xml:space="preserve">- организации разработки и утверждения плана тушения ландшафтных (природных) пожаров.</w:t>
      </w:r>
    </w:p>
    <w:p>
      <w:pPr>
        <w:pStyle w:val="0"/>
        <w:spacing w:before="200" w:line-rule="auto"/>
        <w:ind w:firstLine="540"/>
        <w:jc w:val="both"/>
      </w:pPr>
      <w:r>
        <w:rPr>
          <w:sz w:val="20"/>
        </w:rPr>
        <w:t xml:space="preserve">1.3. Организация тушения ландшафтных (природных) пожаров включает в себя:</w:t>
      </w:r>
    </w:p>
    <w:p>
      <w:pPr>
        <w:pStyle w:val="0"/>
        <w:spacing w:before="200" w:line-rule="auto"/>
        <w:ind w:firstLine="540"/>
        <w:jc w:val="both"/>
      </w:pPr>
      <w:r>
        <w:rPr>
          <w:sz w:val="20"/>
        </w:rPr>
        <w:t xml:space="preserve">- разработку и утверждение плана тушения ландшафтных (природных) пожаров;</w:t>
      </w:r>
    </w:p>
    <w:p>
      <w:pPr>
        <w:pStyle w:val="0"/>
        <w:spacing w:before="200" w:line-rule="auto"/>
        <w:ind w:firstLine="540"/>
        <w:jc w:val="both"/>
      </w:pPr>
      <w:r>
        <w:rPr>
          <w:sz w:val="20"/>
        </w:rPr>
        <w:t xml:space="preserve">- оснащение сил ТП РСЧС техникой, средствами пожаротушения, аварийно-спасательным оборудованием;</w:t>
      </w:r>
    </w:p>
    <w:p>
      <w:pPr>
        <w:pStyle w:val="0"/>
        <w:spacing w:before="200" w:line-rule="auto"/>
        <w:ind w:firstLine="540"/>
        <w:jc w:val="both"/>
      </w:pPr>
      <w:r>
        <w:rPr>
          <w:sz w:val="20"/>
        </w:rPr>
        <w:t xml:space="preserve">- поддержание сил и средств ТП РСЧС в состоянии готовности;</w:t>
      </w:r>
    </w:p>
    <w:p>
      <w:pPr>
        <w:pStyle w:val="0"/>
        <w:spacing w:before="200" w:line-rule="auto"/>
        <w:ind w:firstLine="540"/>
        <w:jc w:val="both"/>
      </w:pPr>
      <w:r>
        <w:rPr>
          <w:sz w:val="20"/>
        </w:rPr>
        <w:t xml:space="preserve">- организацию связи и взаимодействия между силами ТП РСЧС;</w:t>
      </w:r>
    </w:p>
    <w:p>
      <w:pPr>
        <w:pStyle w:val="0"/>
        <w:spacing w:before="200" w:line-rule="auto"/>
        <w:ind w:firstLine="540"/>
        <w:jc w:val="both"/>
      </w:pPr>
      <w:r>
        <w:rPr>
          <w:sz w:val="20"/>
        </w:rPr>
        <w:t xml:space="preserve">- координацию действий сил и средств ТП РСЧС по тушению ландшафтных (природных) пожаров.</w:t>
      </w:r>
    </w:p>
    <w:p>
      <w:pPr>
        <w:pStyle w:val="0"/>
        <w:spacing w:before="200" w:line-rule="auto"/>
        <w:ind w:firstLine="540"/>
        <w:jc w:val="both"/>
      </w:pPr>
      <w:r>
        <w:rPr>
          <w:sz w:val="20"/>
        </w:rPr>
        <w:t xml:space="preserve">1.4. Решения по тушению ландшафтных (природных) пожаров принимаются:</w:t>
      </w:r>
    </w:p>
    <w:p>
      <w:pPr>
        <w:pStyle w:val="0"/>
        <w:spacing w:before="200" w:line-rule="auto"/>
        <w:ind w:firstLine="540"/>
        <w:jc w:val="both"/>
      </w:pPr>
      <w:r>
        <w:rPr>
          <w:sz w:val="20"/>
        </w:rPr>
        <w:t xml:space="preserve">- на муниципальном уровне - комиссиями по предупреждению и ликвидации чрезвычайных ситуаций и обеспечению пожарной безопасности городских округов, муниципальных округов и муниципальных районов Астраханской области (далее - КЧС и ПБ органов местного самоуправления);</w:t>
      </w:r>
    </w:p>
    <w:p>
      <w:pPr>
        <w:pStyle w:val="0"/>
        <w:spacing w:before="200" w:line-rule="auto"/>
        <w:ind w:firstLine="540"/>
        <w:jc w:val="both"/>
      </w:pPr>
      <w:r>
        <w:rPr>
          <w:sz w:val="20"/>
        </w:rPr>
        <w:t xml:space="preserve">- на региональном уровне - комиссией по предупреждению и ликвидации чрезвычайных ситуаций и обеспечению пожарной безопасности Астраханской области (далее - КЧС и ПБ Астраханской области).</w:t>
      </w:r>
    </w:p>
    <w:p>
      <w:pPr>
        <w:pStyle w:val="0"/>
        <w:spacing w:before="200" w:line-rule="auto"/>
        <w:ind w:firstLine="540"/>
        <w:jc w:val="both"/>
      </w:pPr>
      <w:r>
        <w:rPr>
          <w:sz w:val="20"/>
        </w:rPr>
        <w:t xml:space="preserve">1.5. Тушение ландшафтных (природных) пожаров осуществляется в соответствии с планом тушения ландшафтных (природных) пожаров, разрабатываемым и утверждаемым в соответствии с </w:t>
      </w:r>
      <w:hyperlink w:history="0" r:id="rId12" w:tooltip="Приказ МЧС России от 11.09.2024 N 771 &quot;Об утверждении Порядка разработки и утверждения планов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quot; (Зарегистрировано в Минюсте России 17.10.2024 N 79809) {КонсультантПлюс}">
        <w:r>
          <w:rPr>
            <w:sz w:val="20"/>
            <w:color w:val="0000ff"/>
          </w:rPr>
          <w:t xml:space="preserve">Порядком</w:t>
        </w:r>
      </w:hyperlink>
      <w:r>
        <w:rPr>
          <w:sz w:val="20"/>
        </w:rPr>
        <w:t xml:space="preserve"> разработки и утверждения планов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11.09.2024 N 771.</w:t>
      </w:r>
    </w:p>
    <w:p>
      <w:pPr>
        <w:pStyle w:val="0"/>
        <w:spacing w:before="200" w:line-rule="auto"/>
        <w:ind w:firstLine="540"/>
        <w:jc w:val="both"/>
      </w:pPr>
      <w:r>
        <w:rPr>
          <w:sz w:val="20"/>
        </w:rPr>
        <w:t xml:space="preserve">1.6. Проект плана тушения ландшафтных (природных) пожаров ежегодно разрабатывается государственным казенным учреждением Астраханской области "Областная спасательно-пожарная служба" (далее - ГКУ "Волгоспас").</w:t>
      </w:r>
    </w:p>
    <w:p>
      <w:pPr>
        <w:pStyle w:val="0"/>
        <w:spacing w:before="200" w:line-rule="auto"/>
        <w:ind w:firstLine="540"/>
        <w:jc w:val="both"/>
      </w:pPr>
      <w:r>
        <w:rPr>
          <w:sz w:val="20"/>
        </w:rPr>
        <w:t xml:space="preserve">1.7. Для обеспечения взаимодействия сил и средств ТП РСЧС при тушении ландшафтных (природных) пожаров используются системы связи и оповещения, представляющие собой организационно-техническое объединение сил, средств связи и оповещения, сетей вещания, каналов сети связи общего пользования и ведомственных сетей связи, обеспечивающих доведение информации и сигналов оповещения до органов управления и сил ТП РСЧС.</w:t>
      </w:r>
    </w:p>
    <w:p>
      <w:pPr>
        <w:pStyle w:val="0"/>
        <w:spacing w:before="200" w:line-rule="auto"/>
        <w:ind w:firstLine="540"/>
        <w:jc w:val="both"/>
      </w:pPr>
      <w:r>
        <w:rPr>
          <w:sz w:val="20"/>
        </w:rPr>
        <w:t xml:space="preserve">1.8. Организации, владеющие на праве собственности и ином праве земельными участками за пределами границ населенных пунктов, в том числе сельскохозяйственные товаропроизводители, оказывают содействие при тушении ландшафтных (природных) пожаров силами и средствами ТП РСЧС.</w:t>
      </w:r>
    </w:p>
    <w:p>
      <w:pPr>
        <w:pStyle w:val="0"/>
        <w:spacing w:before="200" w:line-rule="auto"/>
        <w:ind w:firstLine="540"/>
        <w:jc w:val="both"/>
      </w:pPr>
      <w:r>
        <w:rPr>
          <w:sz w:val="20"/>
        </w:rPr>
        <w:t xml:space="preserve">1.9. Функции по координации действий сил и средств ТП РСЧС по тушению ландшафтных (природных) пожаров осуществляются:</w:t>
      </w:r>
    </w:p>
    <w:p>
      <w:pPr>
        <w:pStyle w:val="0"/>
        <w:spacing w:before="200" w:line-rule="auto"/>
        <w:ind w:firstLine="540"/>
        <w:jc w:val="both"/>
      </w:pPr>
      <w:r>
        <w:rPr>
          <w:sz w:val="20"/>
        </w:rPr>
        <w:t xml:space="preserve">- на муниципальном уровне - КЧС и ПБ органов местного самоуправления и рабочей группой КЧС и ПБ органов местного самоуправления (далее - муниципальная рабочая группа);</w:t>
      </w:r>
    </w:p>
    <w:p>
      <w:pPr>
        <w:pStyle w:val="0"/>
        <w:spacing w:before="200" w:line-rule="auto"/>
        <w:ind w:firstLine="540"/>
        <w:jc w:val="both"/>
      </w:pPr>
      <w:r>
        <w:rPr>
          <w:sz w:val="20"/>
        </w:rPr>
        <w:t xml:space="preserve">- на региональном уровне - КЧС и ПБ Астраханской области и рабочей группой КЧС и ПБ Астраханской области.</w:t>
      </w:r>
    </w:p>
    <w:p>
      <w:pPr>
        <w:pStyle w:val="0"/>
        <w:spacing w:before="200" w:line-rule="auto"/>
        <w:ind w:firstLine="540"/>
        <w:jc w:val="both"/>
      </w:pPr>
      <w:r>
        <w:rPr>
          <w:sz w:val="20"/>
        </w:rPr>
        <w:t xml:space="preserve">1.10. Рабочая группа КЧС и ПБ Астраханской области и муниципальные рабочие группы создаются на период пожароопасного сезона либо при ухудшении обстановки с ландшафтными (природными) пожарами.</w:t>
      </w:r>
    </w:p>
    <w:p>
      <w:pPr>
        <w:pStyle w:val="0"/>
        <w:spacing w:before="200" w:line-rule="auto"/>
        <w:ind w:firstLine="540"/>
        <w:jc w:val="both"/>
      </w:pPr>
      <w:r>
        <w:rPr>
          <w:sz w:val="20"/>
        </w:rPr>
        <w:t xml:space="preserve">1.11. Решения КЧС и ПБ Астраханской области и решения КЧС и ПБ органов местного самоуправления, принятые на основании предложений рабочей группы КЧС и ПБ Астраханской области и муниципальной рабочей группы, обязательны для исполнения всеми силами ТП РСЧС, задействованными в тушении ландшафтных (природных) пожаров.</w:t>
      </w:r>
    </w:p>
    <w:p>
      <w:pPr>
        <w:pStyle w:val="0"/>
        <w:jc w:val="both"/>
      </w:pPr>
      <w:r>
        <w:rPr>
          <w:sz w:val="20"/>
        </w:rPr>
      </w:r>
    </w:p>
    <w:p>
      <w:pPr>
        <w:pStyle w:val="2"/>
        <w:outlineLvl w:val="1"/>
        <w:jc w:val="center"/>
      </w:pPr>
      <w:r>
        <w:rPr>
          <w:sz w:val="20"/>
        </w:rPr>
        <w:t xml:space="preserve">2. Реагирование органов управления ТП РСЧС</w:t>
      </w:r>
    </w:p>
    <w:p>
      <w:pPr>
        <w:pStyle w:val="2"/>
        <w:jc w:val="center"/>
      </w:pPr>
      <w:r>
        <w:rPr>
          <w:sz w:val="20"/>
        </w:rPr>
        <w:t xml:space="preserve">на ландшафтные (природные) пожары</w:t>
      </w:r>
    </w:p>
    <w:p>
      <w:pPr>
        <w:pStyle w:val="0"/>
        <w:jc w:val="both"/>
      </w:pPr>
      <w:r>
        <w:rPr>
          <w:sz w:val="20"/>
        </w:rPr>
      </w:r>
    </w:p>
    <w:p>
      <w:pPr>
        <w:pStyle w:val="0"/>
        <w:ind w:firstLine="540"/>
        <w:jc w:val="both"/>
      </w:pPr>
      <w:r>
        <w:rPr>
          <w:sz w:val="20"/>
        </w:rPr>
        <w:t xml:space="preserve">2.1. Органами повседневного управления в части тушения ландшафтных (природных) пожаров являются единые дежурно-диспетчерские службы муниципальных образований Астраханской области (далее - ЕДДС).</w:t>
      </w:r>
    </w:p>
    <w:p>
      <w:pPr>
        <w:pStyle w:val="0"/>
        <w:spacing w:before="200" w:line-rule="auto"/>
        <w:ind w:firstLine="540"/>
        <w:jc w:val="both"/>
      </w:pPr>
      <w:r>
        <w:rPr>
          <w:sz w:val="20"/>
        </w:rPr>
        <w:t xml:space="preserve">2.2. Территориальные органы федеральных органов исполнительной власти, органы исполнительной власти Астраханской области, органы местного самоуправления муниципальных образований Астраханской области, организации, в том числе сельскохозяйственные товаропроизводители, и граждане обязаны незамедлительно представлять информацию о ландшафтных (природных) пожарах и задымлениях в природной среде в ЕДДС в границах муниципального образования Астраханской области, на территории которого обнаружена термическая аномалия, очаги горения и задымления, либо по единому номеру вызова экстренных оперативных служб "01", "101", "112".</w:t>
      </w:r>
    </w:p>
    <w:p>
      <w:pPr>
        <w:pStyle w:val="0"/>
        <w:spacing w:before="200" w:line-rule="auto"/>
        <w:ind w:firstLine="540"/>
        <w:jc w:val="both"/>
      </w:pPr>
      <w:r>
        <w:rPr>
          <w:sz w:val="20"/>
        </w:rPr>
        <w:t xml:space="preserve">2.3. ЕДДС при поступлении информации о ландшафтном (природном) пожаре представляют информацию о нем в муниципальную рабочую группу, Центр управления в кризисных ситуациях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Астраханской области (далее - ЦУКС) и дежурно-диспетчерскую службу местного пожарно-спасательного гарнизона Астраханской области (далее - ДДС-01) в установленные сроки и соответствующие временные интервалы.</w:t>
      </w:r>
    </w:p>
    <w:p>
      <w:pPr>
        <w:pStyle w:val="0"/>
        <w:spacing w:before="200" w:line-rule="auto"/>
        <w:ind w:firstLine="540"/>
        <w:jc w:val="both"/>
      </w:pPr>
      <w:r>
        <w:rPr>
          <w:sz w:val="20"/>
        </w:rPr>
        <w:t xml:space="preserve">2.4. ЕДДС:</w:t>
      </w:r>
    </w:p>
    <w:p>
      <w:pPr>
        <w:pStyle w:val="0"/>
        <w:spacing w:before="200" w:line-rule="auto"/>
        <w:ind w:firstLine="540"/>
        <w:jc w:val="both"/>
      </w:pPr>
      <w:r>
        <w:rPr>
          <w:sz w:val="20"/>
        </w:rPr>
        <w:t xml:space="preserve">- проверяют и уточняют реестр патрульно-маневренных и патрульно-контрольных групп, списки лиц, входящих в их состав, контактные телефоны, порядок радиообмена, маршруты указанных групп на период осуществления дежурства;</w:t>
      </w:r>
    </w:p>
    <w:p>
      <w:pPr>
        <w:pStyle w:val="0"/>
        <w:spacing w:before="200" w:line-rule="auto"/>
        <w:ind w:firstLine="540"/>
        <w:jc w:val="both"/>
      </w:pPr>
      <w:r>
        <w:rPr>
          <w:sz w:val="20"/>
        </w:rPr>
        <w:t xml:space="preserve">- принимают доклады от старших патрульных, патрульно-маневренных, маневренных и патрульно-контрольных групп по любому доступному каналу связи о ходе патрулирования;</w:t>
      </w:r>
    </w:p>
    <w:p>
      <w:pPr>
        <w:pStyle w:val="0"/>
        <w:spacing w:before="200" w:line-rule="auto"/>
        <w:ind w:firstLine="540"/>
        <w:jc w:val="both"/>
      </w:pPr>
      <w:r>
        <w:rPr>
          <w:sz w:val="20"/>
        </w:rPr>
        <w:t xml:space="preserve">- оперативно обрабатывают поступившую информацию о термических аномалиях, очагах горения и задымлениях из любых источников информации;</w:t>
      </w:r>
    </w:p>
    <w:p>
      <w:pPr>
        <w:pStyle w:val="0"/>
        <w:spacing w:before="200" w:line-rule="auto"/>
        <w:ind w:firstLine="540"/>
        <w:jc w:val="both"/>
      </w:pPr>
      <w:r>
        <w:rPr>
          <w:sz w:val="20"/>
        </w:rPr>
        <w:t xml:space="preserve">- после приема информации о возможном ландшафтном (природном) пожаре, термической аномалии, задымлении и передачи ее в ЦУКС незамедлительно доводят информацию о местонахождении термических аномалий, очагов горения и задымлений до главы муниципального образования Астраханской области, ответственных должностных лиц органов местного самоуправления соответствующего муниципального образования Астраханской области, собственников земельных участков, на которых они обнаружены, руководителей лесопожарных формирований, должностных лиц пожарно-спасательных гарнизонов, муниципальной рабочей группы и других заинтересованных ведомств и должностных лиц;</w:t>
      </w:r>
    </w:p>
    <w:p>
      <w:pPr>
        <w:pStyle w:val="0"/>
        <w:spacing w:before="200" w:line-rule="auto"/>
        <w:ind w:firstLine="540"/>
        <w:jc w:val="both"/>
      </w:pPr>
      <w:r>
        <w:rPr>
          <w:sz w:val="20"/>
        </w:rPr>
        <w:t xml:space="preserve">- направляют ближайшие к месту возможного ландшафтного (природного) пожара и задымления патрульно-маневренные группы;</w:t>
      </w:r>
    </w:p>
    <w:p>
      <w:pPr>
        <w:pStyle w:val="0"/>
        <w:spacing w:before="200" w:line-rule="auto"/>
        <w:ind w:firstLine="540"/>
        <w:jc w:val="both"/>
      </w:pPr>
      <w:r>
        <w:rPr>
          <w:sz w:val="20"/>
        </w:rPr>
        <w:t xml:space="preserve">- после подтверждения информации о вновь обнаруженных ландшафтных (природных) пожарах доводят указанную информацию до ЦУКС, вносят сведения об их параметрах в единый информационный модуль "Оперативный отчет" и в мобильное приложение "Термические точки МЧС России";</w:t>
      </w:r>
    </w:p>
    <w:p>
      <w:pPr>
        <w:pStyle w:val="0"/>
        <w:spacing w:before="200" w:line-rule="auto"/>
        <w:ind w:firstLine="540"/>
        <w:jc w:val="both"/>
      </w:pPr>
      <w:r>
        <w:rPr>
          <w:sz w:val="20"/>
        </w:rPr>
        <w:t xml:space="preserve">- привлекают к тушению ландшафтных (природных) пожаров силы и средства ТП РСЧС.</w:t>
      </w:r>
    </w:p>
    <w:p>
      <w:pPr>
        <w:pStyle w:val="0"/>
        <w:spacing w:before="200" w:line-rule="auto"/>
        <w:ind w:firstLine="540"/>
        <w:jc w:val="both"/>
      </w:pPr>
      <w:r>
        <w:rPr>
          <w:sz w:val="20"/>
        </w:rPr>
        <w:t xml:space="preserve">2.5. На тушение ландшафтного (природного) пожара в соответствии с расписанием выезда местных пожарно-спасательных гарнизонов, планом привлечения сил и средств территориального пожарно-спасательного гарнизона Астраханской области для тушения пожаров и проведения аварийно-спасательных работ на территории Астраханской области и планом тушения ландшафтного (природного) пожара привлекаются подразделения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Астраханской области (далее - Главное управление МЧС России по Астраханской области).</w:t>
      </w:r>
    </w:p>
    <w:p>
      <w:pPr>
        <w:pStyle w:val="0"/>
        <w:spacing w:before="200" w:line-rule="auto"/>
        <w:ind w:firstLine="540"/>
        <w:jc w:val="both"/>
      </w:pPr>
      <w:r>
        <w:rPr>
          <w:sz w:val="20"/>
        </w:rPr>
        <w:t xml:space="preserve">2.6. Руководителем тушения ландшафтного (природного) пожара, угрожающего переходом на территорию населенных пунктов, является старшее должностное лицо подразделения Государственной противопожарной службы, первым прибывшее на место пожара. До его прибытия организацию мероприятий по локализации ландшафтного (природного) пожара осуществляет старшее должностное лицо иного формирования либо должностное лицо органа местного самоуправления муниципального образования Астраханской области.</w:t>
      </w:r>
    </w:p>
    <w:p>
      <w:pPr>
        <w:pStyle w:val="0"/>
        <w:jc w:val="both"/>
      </w:pPr>
      <w:r>
        <w:rPr>
          <w:sz w:val="20"/>
        </w:rPr>
      </w:r>
    </w:p>
    <w:p>
      <w:pPr>
        <w:pStyle w:val="2"/>
        <w:outlineLvl w:val="1"/>
        <w:jc w:val="center"/>
      </w:pPr>
      <w:r>
        <w:rPr>
          <w:sz w:val="20"/>
        </w:rPr>
        <w:t xml:space="preserve">3. Организация деятельности патрульных,</w:t>
      </w:r>
    </w:p>
    <w:p>
      <w:pPr>
        <w:pStyle w:val="2"/>
        <w:jc w:val="center"/>
      </w:pPr>
      <w:r>
        <w:rPr>
          <w:sz w:val="20"/>
        </w:rPr>
        <w:t xml:space="preserve">патрульно-маневренных, маневренных</w:t>
      </w:r>
    </w:p>
    <w:p>
      <w:pPr>
        <w:pStyle w:val="2"/>
        <w:jc w:val="center"/>
      </w:pPr>
      <w:r>
        <w:rPr>
          <w:sz w:val="20"/>
        </w:rPr>
        <w:t xml:space="preserve">и патрульно-контрольных групп</w:t>
      </w:r>
    </w:p>
    <w:p>
      <w:pPr>
        <w:pStyle w:val="0"/>
        <w:jc w:val="both"/>
      </w:pPr>
      <w:r>
        <w:rPr>
          <w:sz w:val="20"/>
        </w:rPr>
      </w:r>
    </w:p>
    <w:p>
      <w:pPr>
        <w:pStyle w:val="0"/>
        <w:ind w:firstLine="540"/>
        <w:jc w:val="both"/>
      </w:pPr>
      <w:r>
        <w:rPr>
          <w:sz w:val="20"/>
        </w:rPr>
        <w:t xml:space="preserve">3.1. В целях организации работы по предупреждению ландшафтных (природных) пожаров и принятия оперативных мер по их локализации на период пожароопасного сезона, в соответствии с Методическими рекомендациями по порядку создания и организации работы патрульных, патрульно-маневренных, маневренных и патрульно-контрольных групп, утвержденными федеральным государственным бюджетным учреждением "Всероссийский научно-исследовательский институт по проблемам гражданской обороны и чрезвычайных ситуаций МЧС России" (федеральный центр науки и высоких технологий), создаются:</w:t>
      </w:r>
    </w:p>
    <w:p>
      <w:pPr>
        <w:pStyle w:val="0"/>
        <w:spacing w:before="200" w:line-rule="auto"/>
        <w:ind w:firstLine="540"/>
        <w:jc w:val="both"/>
      </w:pPr>
      <w:r>
        <w:rPr>
          <w:sz w:val="20"/>
        </w:rPr>
        <w:t xml:space="preserve">- решением глав городских поселений, сельских поселений Астраханской области - патрульные и патрульно-маневренные группы;</w:t>
      </w:r>
    </w:p>
    <w:p>
      <w:pPr>
        <w:pStyle w:val="0"/>
        <w:spacing w:before="200" w:line-rule="auto"/>
        <w:ind w:firstLine="540"/>
        <w:jc w:val="both"/>
      </w:pPr>
      <w:r>
        <w:rPr>
          <w:sz w:val="20"/>
        </w:rPr>
        <w:t xml:space="preserve">- решением глав городских округов, муниципальных округов и муниципальных районов Астраханской области - маневренные и патрульно-контрольные группы.</w:t>
      </w:r>
    </w:p>
    <w:p>
      <w:pPr>
        <w:pStyle w:val="0"/>
        <w:spacing w:before="200" w:line-rule="auto"/>
        <w:ind w:firstLine="540"/>
        <w:jc w:val="both"/>
      </w:pPr>
      <w:r>
        <w:rPr>
          <w:sz w:val="20"/>
        </w:rPr>
        <w:t xml:space="preserve">3.2. Количество создаваемых в муниципальном образовании Астраханской области патрульных, патрульно-маневренных, маневренных и патрульно-контрольных групп, их численный состав определяется решением глав соответствующих муниципальных образований Астраханской области.</w:t>
      </w:r>
    </w:p>
    <w:p>
      <w:pPr>
        <w:pStyle w:val="0"/>
        <w:spacing w:before="200" w:line-rule="auto"/>
        <w:ind w:firstLine="540"/>
        <w:jc w:val="both"/>
      </w:pPr>
      <w:r>
        <w:rPr>
          <w:sz w:val="20"/>
        </w:rPr>
        <w:t xml:space="preserve">3.3. Патрульные и патрульно-маневренные группы формируются из числа представителей администрации муниципального образования Астраханской области, организаций, расположенных на территории муниципального образования Астраханской области, в том числе сельскохозяйственных товаропроизводителей, и местного населения (добровольцев).</w:t>
      </w:r>
    </w:p>
    <w:p>
      <w:pPr>
        <w:pStyle w:val="0"/>
        <w:spacing w:before="200" w:line-rule="auto"/>
        <w:ind w:firstLine="540"/>
        <w:jc w:val="both"/>
      </w:pPr>
      <w:r>
        <w:rPr>
          <w:sz w:val="20"/>
        </w:rPr>
        <w:t xml:space="preserve">3.4. Маневренные и патрульно-контрольные группы формируются из числа представителей администрации муниципального образования Астраханской области, территориальных органов федеральных органов исполнительной власти и организаций.</w:t>
      </w:r>
    </w:p>
    <w:p>
      <w:pPr>
        <w:pStyle w:val="0"/>
        <w:jc w:val="both"/>
      </w:pPr>
      <w:r>
        <w:rPr>
          <w:sz w:val="20"/>
        </w:rPr>
      </w:r>
    </w:p>
    <w:p>
      <w:pPr>
        <w:pStyle w:val="2"/>
        <w:outlineLvl w:val="1"/>
        <w:jc w:val="center"/>
      </w:pPr>
      <w:r>
        <w:rPr>
          <w:sz w:val="20"/>
        </w:rPr>
        <w:t xml:space="preserve">4. Порядок организации работы рабочей группы</w:t>
      </w:r>
    </w:p>
    <w:p>
      <w:pPr>
        <w:pStyle w:val="2"/>
        <w:jc w:val="center"/>
      </w:pPr>
      <w:r>
        <w:rPr>
          <w:sz w:val="20"/>
        </w:rPr>
        <w:t xml:space="preserve">КЧС и ПБ органов местного самоуправления</w:t>
      </w:r>
    </w:p>
    <w:p>
      <w:pPr>
        <w:pStyle w:val="0"/>
        <w:jc w:val="both"/>
      </w:pPr>
      <w:r>
        <w:rPr>
          <w:sz w:val="20"/>
        </w:rPr>
      </w:r>
    </w:p>
    <w:p>
      <w:pPr>
        <w:pStyle w:val="0"/>
        <w:ind w:firstLine="540"/>
        <w:jc w:val="both"/>
      </w:pPr>
      <w:r>
        <w:rPr>
          <w:sz w:val="20"/>
        </w:rPr>
        <w:t xml:space="preserve">4.1. Координация действий сил и средств ТП РСЧС на муниципальном уровне осуществляется муниципальной рабочей группой.</w:t>
      </w:r>
    </w:p>
    <w:p>
      <w:pPr>
        <w:pStyle w:val="0"/>
        <w:spacing w:before="200" w:line-rule="auto"/>
        <w:ind w:firstLine="540"/>
        <w:jc w:val="both"/>
      </w:pPr>
      <w:r>
        <w:rPr>
          <w:sz w:val="20"/>
        </w:rPr>
        <w:t xml:space="preserve">4.2. В состав муниципальной рабочей группы включается начальник пожарно-спасательного гарнизона муниципального образования Астраханской области, представители лесничеств, лесопожарных организаций, Главного управления МЧС России по Астраханской области, Управления Министерства внутренних дел Российской Федерации по Астраханской области, организаций, общественных объединений, добровольных пожарных формирований и других заинтересованных ведомств.</w:t>
      </w:r>
    </w:p>
    <w:p>
      <w:pPr>
        <w:pStyle w:val="0"/>
        <w:spacing w:before="200" w:line-rule="auto"/>
        <w:ind w:firstLine="540"/>
        <w:jc w:val="both"/>
      </w:pPr>
      <w:r>
        <w:rPr>
          <w:sz w:val="20"/>
        </w:rPr>
        <w:t xml:space="preserve">4.3. Муниципальная рабочая группа:</w:t>
      </w:r>
    </w:p>
    <w:p>
      <w:pPr>
        <w:pStyle w:val="0"/>
        <w:spacing w:before="200" w:line-rule="auto"/>
        <w:ind w:firstLine="540"/>
        <w:jc w:val="both"/>
      </w:pPr>
      <w:r>
        <w:rPr>
          <w:sz w:val="20"/>
        </w:rPr>
        <w:t xml:space="preserve">- формирует перечень организаций, общественных объединений и их руководителей, с которыми осуществляется взаимодействие по выделению сил и средств для тушения ландшафтных (природных) пожаров;</w:t>
      </w:r>
    </w:p>
    <w:p>
      <w:pPr>
        <w:pStyle w:val="0"/>
        <w:spacing w:before="200" w:line-rule="auto"/>
        <w:ind w:firstLine="540"/>
        <w:jc w:val="both"/>
      </w:pPr>
      <w:r>
        <w:rPr>
          <w:sz w:val="20"/>
        </w:rPr>
        <w:t xml:space="preserve">- определяет порядок комплектования патрульно-маневренных и патрульно-контрольных групп, оснащения их техникой, горюче-смазочными материалами, имуществом, средствами пожаротушения (связи, видеонаблюдения);</w:t>
      </w:r>
    </w:p>
    <w:p>
      <w:pPr>
        <w:pStyle w:val="0"/>
        <w:spacing w:before="200" w:line-rule="auto"/>
        <w:ind w:firstLine="540"/>
        <w:jc w:val="both"/>
      </w:pPr>
      <w:r>
        <w:rPr>
          <w:sz w:val="20"/>
        </w:rPr>
        <w:t xml:space="preserve">- формирует списочный состав патрульно-маневренных и патрульно-контрольных групп, перечень организаций, участвующих в тушении ландшафтных (природных) пожаров, уточняет наличие техники, средств связи, видеонаблюдения и пожаротушения, резерва материальных ресурсов, необходимых для предупреждения и ликвидации ландшафтных (природных) пожаров;</w:t>
      </w:r>
    </w:p>
    <w:p>
      <w:pPr>
        <w:pStyle w:val="0"/>
        <w:spacing w:before="200" w:line-rule="auto"/>
        <w:ind w:firstLine="540"/>
        <w:jc w:val="both"/>
      </w:pPr>
      <w:r>
        <w:rPr>
          <w:sz w:val="20"/>
        </w:rPr>
        <w:t xml:space="preserve">- осуществляет контроль за деятельностью патрульно-маневренных и патрульно-контрольных групп;</w:t>
      </w:r>
    </w:p>
    <w:p>
      <w:pPr>
        <w:pStyle w:val="0"/>
        <w:spacing w:before="200" w:line-rule="auto"/>
        <w:ind w:firstLine="540"/>
        <w:jc w:val="both"/>
      </w:pPr>
      <w:r>
        <w:rPr>
          <w:sz w:val="20"/>
        </w:rPr>
        <w:t xml:space="preserve">- инициирует проведение заседаний КЧС и ПБ органов местного самоуправления и подготавливает проекты решений КЧС и ПБ органов местного самоуправления;</w:t>
      </w:r>
    </w:p>
    <w:p>
      <w:pPr>
        <w:pStyle w:val="0"/>
        <w:spacing w:before="200" w:line-rule="auto"/>
        <w:ind w:firstLine="540"/>
        <w:jc w:val="both"/>
      </w:pPr>
      <w:r>
        <w:rPr>
          <w:sz w:val="20"/>
        </w:rPr>
        <w:t xml:space="preserve">- разрабатывает дополнительные мероприятия по реагированию на ландшафтные (природные) пожары органов местного самоуправления муниципальных образований Астраханской области в соответствии с прогнозом складывающейся гидрометеорологической обстановки, классом пожарной опасности на территории муниципального образования Астраханской области;</w:t>
      </w:r>
    </w:p>
    <w:p>
      <w:pPr>
        <w:pStyle w:val="0"/>
        <w:spacing w:before="200" w:line-rule="auto"/>
        <w:ind w:firstLine="540"/>
        <w:jc w:val="both"/>
      </w:pPr>
      <w:r>
        <w:rPr>
          <w:sz w:val="20"/>
        </w:rPr>
        <w:t xml:space="preserve">- определяет необходимость тушения ландшафтного (природного) пожара в местностях, переброска сил и средств ТП РСЧС в которые затруднительна либо невозможна, при отсутствии угрозы дальнейшего распространения данного ландшафтного (природного) пожара;</w:t>
      </w:r>
    </w:p>
    <w:p>
      <w:pPr>
        <w:pStyle w:val="0"/>
        <w:spacing w:before="200" w:line-rule="auto"/>
        <w:ind w:firstLine="540"/>
        <w:jc w:val="both"/>
      </w:pPr>
      <w:r>
        <w:rPr>
          <w:sz w:val="20"/>
        </w:rPr>
        <w:t xml:space="preserve">- готовит предложения по эффективному применению патрульно-маневренных и патрульно-контрольных групп и организации их маневрирования в случае ухудшения пожароопасной обстановки, оснащению средствами тушения пожаров и средствами индивидуальной защиты, организации питания, снабжения горюче-смазочными материалами и другим вопросам жизнеобеспечения привлеченных сил и средств;</w:t>
      </w:r>
    </w:p>
    <w:p>
      <w:pPr>
        <w:pStyle w:val="0"/>
        <w:spacing w:before="200" w:line-rule="auto"/>
        <w:ind w:firstLine="540"/>
        <w:jc w:val="both"/>
      </w:pPr>
      <w:r>
        <w:rPr>
          <w:sz w:val="20"/>
        </w:rPr>
        <w:t xml:space="preserve">- вносит предложения в КЧС и ПБ органа местного самоуправления по установлению особого противопожарного режима, режимов повышенной готовности или чрезвычайной ситуации в случае повышения пожарной опасности.</w:t>
      </w:r>
    </w:p>
    <w:p>
      <w:pPr>
        <w:pStyle w:val="0"/>
      </w:pPr>
      <w:r>
        <w:rPr>
          <w:sz w:val="20"/>
        </w:rPr>
      </w:r>
    </w:p>
    <w:p>
      <w:pPr>
        <w:pStyle w:val="2"/>
        <w:outlineLvl w:val="1"/>
        <w:jc w:val="center"/>
      </w:pPr>
      <w:r>
        <w:rPr>
          <w:sz w:val="20"/>
        </w:rPr>
        <w:t xml:space="preserve">5. Действия администраций муниципальных образований</w:t>
      </w:r>
    </w:p>
    <w:p>
      <w:pPr>
        <w:pStyle w:val="2"/>
        <w:jc w:val="center"/>
      </w:pPr>
      <w:r>
        <w:rPr>
          <w:sz w:val="20"/>
        </w:rPr>
        <w:t xml:space="preserve">Астраханской области при организации тушения</w:t>
      </w:r>
    </w:p>
    <w:p>
      <w:pPr>
        <w:pStyle w:val="2"/>
        <w:jc w:val="center"/>
      </w:pPr>
      <w:r>
        <w:rPr>
          <w:sz w:val="20"/>
        </w:rPr>
        <w:t xml:space="preserve">ландшафтных (природных) пожаров</w:t>
      </w:r>
    </w:p>
    <w:p>
      <w:pPr>
        <w:pStyle w:val="0"/>
        <w:jc w:val="both"/>
      </w:pPr>
      <w:r>
        <w:rPr>
          <w:sz w:val="20"/>
        </w:rPr>
      </w:r>
    </w:p>
    <w:p>
      <w:pPr>
        <w:pStyle w:val="0"/>
        <w:ind w:firstLine="540"/>
        <w:jc w:val="both"/>
      </w:pPr>
      <w:r>
        <w:rPr>
          <w:sz w:val="20"/>
        </w:rPr>
        <w:t xml:space="preserve">5.1. Администрации муниципальных образований Астраханской области:</w:t>
      </w:r>
    </w:p>
    <w:p>
      <w:pPr>
        <w:pStyle w:val="0"/>
        <w:spacing w:before="200" w:line-rule="auto"/>
        <w:ind w:firstLine="540"/>
        <w:jc w:val="both"/>
      </w:pPr>
      <w:r>
        <w:rPr>
          <w:sz w:val="20"/>
        </w:rPr>
        <w:t xml:space="preserve">- формируют списки патрульных, патрульно-маневренных, маневренных и патрульно-контрольных групп, определяют маршруты и время патрулирования;</w:t>
      </w:r>
    </w:p>
    <w:p>
      <w:pPr>
        <w:pStyle w:val="0"/>
        <w:spacing w:before="200" w:line-rule="auto"/>
        <w:ind w:firstLine="540"/>
        <w:jc w:val="both"/>
      </w:pPr>
      <w:r>
        <w:rPr>
          <w:sz w:val="20"/>
        </w:rPr>
        <w:t xml:space="preserve">- определяют порядок оповещения, места сбора членов патрульных, патрульно-маневренных, маневренных и патрульно-контрольных групп с учетом мест их проживания (работы, учебы), время сбора и реагирования (в рабочее и нерабочее время), места стоянки техники и хранения оборудования;</w:t>
      </w:r>
    </w:p>
    <w:p>
      <w:pPr>
        <w:pStyle w:val="0"/>
        <w:spacing w:before="200" w:line-rule="auto"/>
        <w:ind w:firstLine="540"/>
        <w:jc w:val="both"/>
      </w:pPr>
      <w:r>
        <w:rPr>
          <w:sz w:val="20"/>
        </w:rPr>
        <w:t xml:space="preserve">- перед началом работы патрульных, патрульно-маневренных, маневренных и патрульно-контрольных групп выдают средства связи, ведения наблюдения и пожаротушения, доводят порядок передачи информации до ответственных должностных лиц органов местного самоуправления муниципальных образований Астраханской области, ЕДДС (о выходе на маршрут, фактах выявленных возгораний, принятых мерах для ликвидации) для формирования ведомости учета;</w:t>
      </w:r>
    </w:p>
    <w:p>
      <w:pPr>
        <w:pStyle w:val="0"/>
        <w:spacing w:before="200" w:line-rule="auto"/>
        <w:ind w:firstLine="540"/>
        <w:jc w:val="both"/>
      </w:pPr>
      <w:r>
        <w:rPr>
          <w:sz w:val="20"/>
        </w:rPr>
        <w:t xml:space="preserve">- ежедневно подводят итоги работы патрульных, патрульно-маневренных, маневренных и патрульно-контрольных групп, корректируют маршруты патрулирования, определяют периодичность патрулирования, способы патрулирования (пешим порядком или на автотранспорте).</w:t>
      </w:r>
    </w:p>
    <w:p>
      <w:pPr>
        <w:pStyle w:val="0"/>
        <w:spacing w:before="200" w:line-rule="auto"/>
        <w:ind w:firstLine="540"/>
        <w:jc w:val="both"/>
      </w:pPr>
      <w:r>
        <w:rPr>
          <w:sz w:val="20"/>
        </w:rPr>
        <w:t xml:space="preserve">5.2. Сведения о работе патрульных, патрульно-маневренных, маневренных и патрульно-контрольных групп ежедневно передаются в муниципальную рабочую группу и ЦУКС.</w:t>
      </w:r>
    </w:p>
    <w:p>
      <w:pPr>
        <w:pStyle w:val="0"/>
        <w:ind w:firstLine="540"/>
        <w:jc w:val="both"/>
      </w:pPr>
      <w:r>
        <w:rPr>
          <w:sz w:val="20"/>
        </w:rPr>
      </w:r>
    </w:p>
    <w:p>
      <w:pPr>
        <w:pStyle w:val="2"/>
        <w:outlineLvl w:val="1"/>
        <w:jc w:val="center"/>
      </w:pPr>
      <w:r>
        <w:rPr>
          <w:sz w:val="20"/>
        </w:rPr>
        <w:t xml:space="preserve">6. Руководство тушением ландшафтного (природного) пожара</w:t>
      </w:r>
    </w:p>
    <w:p>
      <w:pPr>
        <w:pStyle w:val="0"/>
        <w:jc w:val="both"/>
      </w:pPr>
      <w:r>
        <w:rPr>
          <w:sz w:val="20"/>
        </w:rPr>
      </w:r>
    </w:p>
    <w:p>
      <w:pPr>
        <w:pStyle w:val="0"/>
        <w:ind w:firstLine="540"/>
        <w:jc w:val="both"/>
      </w:pPr>
      <w:r>
        <w:rPr>
          <w:sz w:val="20"/>
        </w:rPr>
        <w:t xml:space="preserve">6.1. Руководителем тушения ландшафтного (природного) пожара является старшее должностное лицо пожарной охраны, первым прибывшее на пожар, которое управляет на принципах единоначалия личным составом пожарной охраны, участвующим в тушении пожара, а также привлеченными к тушению пожара силами и средствами ТП РСЧС.</w:t>
      </w:r>
    </w:p>
    <w:p>
      <w:pPr>
        <w:pStyle w:val="0"/>
        <w:spacing w:before="200" w:line-rule="auto"/>
        <w:ind w:firstLine="540"/>
        <w:jc w:val="both"/>
      </w:pPr>
      <w:r>
        <w:rPr>
          <w:sz w:val="20"/>
        </w:rPr>
        <w:t xml:space="preserve">6.2. Руководитель тушения ландшафтного (природного) пожара:</w:t>
      </w:r>
    </w:p>
    <w:p>
      <w:pPr>
        <w:pStyle w:val="0"/>
        <w:spacing w:before="200" w:line-rule="auto"/>
        <w:ind w:firstLine="540"/>
        <w:jc w:val="both"/>
      </w:pPr>
      <w:r>
        <w:rPr>
          <w:sz w:val="20"/>
        </w:rPr>
        <w:t xml:space="preserve">- осуществляет общее руководство имеющимися силами и средствами ТП РСЧС с целью локализации и ликвидации ландшафтного (природного) пожара;</w:t>
      </w:r>
    </w:p>
    <w:p>
      <w:pPr>
        <w:pStyle w:val="0"/>
        <w:spacing w:before="200" w:line-rule="auto"/>
        <w:ind w:firstLine="540"/>
        <w:jc w:val="both"/>
      </w:pPr>
      <w:r>
        <w:rPr>
          <w:sz w:val="20"/>
        </w:rPr>
        <w:t xml:space="preserve">- отвечает за выполнение поставленных задач, разработку тактики и стратегии тушения ландшафтного (природного) пожара, безопасность лиц, участвующих в тушении пожара;</w:t>
      </w:r>
    </w:p>
    <w:p>
      <w:pPr>
        <w:pStyle w:val="0"/>
        <w:spacing w:before="200" w:line-rule="auto"/>
        <w:ind w:firstLine="540"/>
        <w:jc w:val="both"/>
      </w:pPr>
      <w:r>
        <w:rPr>
          <w:sz w:val="20"/>
        </w:rPr>
        <w:t xml:space="preserve">- устанавливает границы территории, на которой осуществляются действия по тушению ландшафтного (природного) пожара, порядок и особенности указанных действий, а также принимает решения о спасении людей и имущества при ландшафтном (природном) пожаре, при необходимости организует поиск и эвакуацию лиц, попавших в зону ландшафтного (природного) пожара;</w:t>
      </w:r>
    </w:p>
    <w:p>
      <w:pPr>
        <w:pStyle w:val="0"/>
        <w:spacing w:before="200" w:line-rule="auto"/>
        <w:ind w:firstLine="540"/>
        <w:jc w:val="both"/>
      </w:pPr>
      <w:r>
        <w:rPr>
          <w:sz w:val="20"/>
        </w:rPr>
        <w:t xml:space="preserve">- взаимодействует с ЕДДС и муниципальной рабочей группой;</w:t>
      </w:r>
    </w:p>
    <w:p>
      <w:pPr>
        <w:pStyle w:val="0"/>
        <w:spacing w:before="200" w:line-rule="auto"/>
        <w:ind w:firstLine="540"/>
        <w:jc w:val="both"/>
      </w:pPr>
      <w:r>
        <w:rPr>
          <w:sz w:val="20"/>
        </w:rPr>
        <w:t xml:space="preserve">- находится на месте действующего ландшафтного (природного) пожара до его локализации или ликвидации.</w:t>
      </w:r>
    </w:p>
    <w:p>
      <w:pPr>
        <w:pStyle w:val="0"/>
        <w:spacing w:before="200" w:line-rule="auto"/>
        <w:ind w:firstLine="540"/>
        <w:jc w:val="both"/>
      </w:pPr>
      <w:r>
        <w:rPr>
          <w:sz w:val="20"/>
        </w:rPr>
        <w:t xml:space="preserve">6.3. Способы и особенности тушения ландшафтного (природного) пожара определяются руководителем тушения ландшафтного (природного) пожара исходя из вида ландшафтного (природного) пожара.</w:t>
      </w:r>
    </w:p>
    <w:p>
      <w:pPr>
        <w:pStyle w:val="0"/>
        <w:spacing w:before="200" w:line-rule="auto"/>
        <w:ind w:firstLine="540"/>
        <w:jc w:val="both"/>
      </w:pPr>
      <w:r>
        <w:rPr>
          <w:sz w:val="20"/>
        </w:rPr>
        <w:t xml:space="preserve">6.4. Выбор способа и тактики тушения ландшафтного (природного) пожара зависит от характера пожара, условий, в которых он действует, имеющихся в распоряжении сил и средств пожаротушения.</w:t>
      </w:r>
    </w:p>
    <w:p>
      <w:pPr>
        <w:pStyle w:val="0"/>
        <w:jc w:val="both"/>
      </w:pPr>
      <w:r>
        <w:rPr>
          <w:sz w:val="20"/>
        </w:rPr>
      </w:r>
    </w:p>
    <w:p>
      <w:pPr>
        <w:pStyle w:val="2"/>
        <w:outlineLvl w:val="1"/>
        <w:jc w:val="center"/>
      </w:pPr>
      <w:r>
        <w:rPr>
          <w:sz w:val="20"/>
        </w:rPr>
        <w:t xml:space="preserve">7. Задачи рабочей группы КЧС И ПБ Астраханской области</w:t>
      </w:r>
    </w:p>
    <w:p>
      <w:pPr>
        <w:pStyle w:val="2"/>
        <w:jc w:val="center"/>
      </w:pPr>
      <w:r>
        <w:rPr>
          <w:sz w:val="20"/>
        </w:rPr>
        <w:t xml:space="preserve">при организации тушения ландшафтных (природных) пожаров</w:t>
      </w:r>
    </w:p>
    <w:p>
      <w:pPr>
        <w:pStyle w:val="0"/>
        <w:jc w:val="both"/>
      </w:pPr>
      <w:r>
        <w:rPr>
          <w:sz w:val="20"/>
        </w:rPr>
      </w:r>
    </w:p>
    <w:p>
      <w:pPr>
        <w:pStyle w:val="0"/>
        <w:ind w:firstLine="540"/>
        <w:jc w:val="both"/>
      </w:pPr>
      <w:r>
        <w:rPr>
          <w:sz w:val="20"/>
        </w:rPr>
        <w:t xml:space="preserve">Основными задачами рабочей группы КЧС и ПБ Астраханской области при организации тушения ландшафтных (природных) пожаров являются:</w:t>
      </w:r>
    </w:p>
    <w:p>
      <w:pPr>
        <w:pStyle w:val="0"/>
        <w:spacing w:before="200" w:line-rule="auto"/>
        <w:ind w:firstLine="540"/>
        <w:jc w:val="both"/>
      </w:pPr>
      <w:r>
        <w:rPr>
          <w:sz w:val="20"/>
        </w:rPr>
        <w:t xml:space="preserve">- организация готовности сил и средств ТП РСЧС к обеспечению пожарной безопасности межселенных территорий муниципальных образований Астраханской области, населенных пунктов, объектов экономики, инфраструктуры и принятие мер по ликвидации ландшафтных (природных) пожаров;</w:t>
      </w:r>
    </w:p>
    <w:p>
      <w:pPr>
        <w:pStyle w:val="0"/>
        <w:spacing w:before="200" w:line-rule="auto"/>
        <w:ind w:firstLine="540"/>
        <w:jc w:val="both"/>
      </w:pPr>
      <w:r>
        <w:rPr>
          <w:sz w:val="20"/>
        </w:rPr>
        <w:t xml:space="preserve">- обеспечение координации деятельности, контроля за выполнением превентивных мероприятий и непосредственно тушения ландшафтных (природных) пожаров, подготовка решений (указаний), обязательных для исполнения всеми силами ТП РСЧС;</w:t>
      </w:r>
    </w:p>
    <w:p>
      <w:pPr>
        <w:pStyle w:val="0"/>
        <w:spacing w:before="200" w:line-rule="auto"/>
        <w:ind w:firstLine="540"/>
        <w:jc w:val="both"/>
      </w:pPr>
      <w:r>
        <w:rPr>
          <w:sz w:val="20"/>
        </w:rPr>
        <w:t xml:space="preserve">- внесение предложений в КЧС и ПБ Астраханской области по установлению особого противопожарного режима на территориях муниципальных образований Астраханской области и режимов повышенной готовности или чрезвычайной ситуации в случае повышения пожарной опасности;</w:t>
      </w:r>
    </w:p>
    <w:p>
      <w:pPr>
        <w:pStyle w:val="0"/>
        <w:spacing w:before="200" w:line-rule="auto"/>
        <w:ind w:firstLine="540"/>
        <w:jc w:val="both"/>
      </w:pPr>
      <w:r>
        <w:rPr>
          <w:sz w:val="20"/>
        </w:rPr>
        <w:t xml:space="preserve">- обеспечение организации тушения ландшафтных (природных) пожаров, угрожающих переходом на земли лесного фонда, особо охраняемых природных территорий и территории населенных пунктов, объекты инфраструктуры и экономики силами и средствами федеральной противопожарной службы Государственной противопожарной службы Главного управления МЧС России по Астраханской области и ГКУ "Волгоспас";</w:t>
      </w:r>
    </w:p>
    <w:p>
      <w:pPr>
        <w:pStyle w:val="0"/>
        <w:spacing w:before="200" w:line-rule="auto"/>
        <w:ind w:firstLine="540"/>
        <w:jc w:val="both"/>
      </w:pPr>
      <w:r>
        <w:rPr>
          <w:sz w:val="20"/>
        </w:rPr>
        <w:t xml:space="preserve">- содержание в постоянной готовности резервов материальных ресурсов для ликвидации чрезвычайных ситуаций природного и техногенного характера в Астраханской области, связанных с ландшафтными (природными) пожарами, и первоочередного обеспечения пострадавшего населения;</w:t>
      </w:r>
    </w:p>
    <w:p>
      <w:pPr>
        <w:pStyle w:val="0"/>
        <w:spacing w:before="200" w:line-rule="auto"/>
        <w:ind w:firstLine="540"/>
        <w:jc w:val="both"/>
      </w:pPr>
      <w:r>
        <w:rPr>
          <w:sz w:val="20"/>
        </w:rPr>
        <w:t xml:space="preserve">- организация взаимодействия с ЕДДС, ЦУКС;</w:t>
      </w:r>
    </w:p>
    <w:p>
      <w:pPr>
        <w:pStyle w:val="0"/>
        <w:spacing w:before="200" w:line-rule="auto"/>
        <w:ind w:firstLine="540"/>
        <w:jc w:val="both"/>
      </w:pPr>
      <w:r>
        <w:rPr>
          <w:sz w:val="20"/>
        </w:rPr>
        <w:t xml:space="preserve">- организация межмуниципального маневрирования при недостаточности муниципальных сил и средств ТП РСЧС для тушения ландшафтных (природных) пожаров, подготовка предложений о привлечении сил и средств ТП РСЧС;</w:t>
      </w:r>
    </w:p>
    <w:p>
      <w:pPr>
        <w:pStyle w:val="0"/>
        <w:spacing w:before="200" w:line-rule="auto"/>
        <w:ind w:firstLine="540"/>
        <w:jc w:val="both"/>
      </w:pPr>
      <w:r>
        <w:rPr>
          <w:sz w:val="20"/>
        </w:rPr>
        <w:t xml:space="preserve">- подготовка предложений о выделении дополнительных сил и средств федерального уровня при недостаточности муниципальных и региональных сил и средств для тушения ландшафтных (природных) пожаров, угрожающих переходом на земли лесного фонда, особо охраняемых природных территорий, территорию населенных пунктов, объекты инфраструктуры и экономики.</w:t>
      </w:r>
    </w:p>
    <w:p>
      <w:pPr>
        <w:pStyle w:val="0"/>
        <w:ind w:firstLine="540"/>
        <w:jc w:val="both"/>
      </w:pPr>
      <w:r>
        <w:rPr>
          <w:sz w:val="20"/>
        </w:rPr>
      </w:r>
    </w:p>
    <w:p>
      <w:pPr>
        <w:pStyle w:val="2"/>
        <w:outlineLvl w:val="1"/>
        <w:jc w:val="center"/>
      </w:pPr>
      <w:r>
        <w:rPr>
          <w:sz w:val="20"/>
        </w:rPr>
        <w:t xml:space="preserve">8. Порядок привлечения сил и средств на тушение</w:t>
      </w:r>
    </w:p>
    <w:p>
      <w:pPr>
        <w:pStyle w:val="2"/>
        <w:jc w:val="center"/>
      </w:pPr>
      <w:r>
        <w:rPr>
          <w:sz w:val="20"/>
        </w:rPr>
        <w:t xml:space="preserve">ландшафтных (природных) пожаров</w:t>
      </w:r>
    </w:p>
    <w:p>
      <w:pPr>
        <w:pStyle w:val="0"/>
        <w:jc w:val="center"/>
      </w:pPr>
      <w:r>
        <w:rPr>
          <w:sz w:val="20"/>
        </w:rPr>
      </w:r>
    </w:p>
    <w:p>
      <w:pPr>
        <w:pStyle w:val="0"/>
        <w:ind w:firstLine="540"/>
        <w:jc w:val="both"/>
      </w:pPr>
      <w:r>
        <w:rPr>
          <w:sz w:val="20"/>
        </w:rPr>
        <w:t xml:space="preserve">8.1. Для обеспечения проведения работ по тушению ландшафтных (природных) пожаров привлекается инженерная, водовозная, сельскохозяйственная и другая техника, грузовой и пассажирский транспорт средств ТП РСЧС.</w:t>
      </w:r>
    </w:p>
    <w:p>
      <w:pPr>
        <w:pStyle w:val="0"/>
        <w:spacing w:before="200" w:line-rule="auto"/>
        <w:ind w:firstLine="540"/>
        <w:jc w:val="both"/>
      </w:pPr>
      <w:r>
        <w:rPr>
          <w:sz w:val="20"/>
        </w:rPr>
        <w:t xml:space="preserve">8.2. Привлечение сил и средств ТП РСЧС осуществляется посредством передачи информации через ЕДДС в дежурно-диспетчерскую службу сил постоянной готовности, руководителям организаций, собственникам технических средств.</w:t>
      </w:r>
    </w:p>
    <w:p>
      <w:pPr>
        <w:pStyle w:val="0"/>
        <w:spacing w:before="200" w:line-rule="auto"/>
        <w:ind w:firstLine="540"/>
        <w:jc w:val="both"/>
      </w:pPr>
      <w:r>
        <w:rPr>
          <w:sz w:val="20"/>
        </w:rPr>
        <w:t xml:space="preserve">8.3. Привлечение сил и средств ТП РСЧС на тушение ландшафтных (природных) пожаров осуществляется исходя из принципа сосредоточения на месте пожара сил и средств ТП РСЧС в количестве, достаточном для его локализации и ликвидации в возможно короткие сроки.</w:t>
      </w:r>
    </w:p>
    <w:p>
      <w:pPr>
        <w:pStyle w:val="0"/>
        <w:spacing w:before="200" w:line-rule="auto"/>
        <w:ind w:firstLine="540"/>
        <w:jc w:val="both"/>
      </w:pPr>
      <w:r>
        <w:rPr>
          <w:sz w:val="20"/>
        </w:rPr>
        <w:t xml:space="preserve">8.4. Принципом определения очередности привлечения сил и средств на тушение ландшафтных (природных) пожаров и определения их количества является приоритет обеспечения защиты земель лесного фонда, особо охраняемых природных территорий, территорий населенных пунктов, объектов инфраструктуры и экономики.</w:t>
      </w:r>
    </w:p>
    <w:p>
      <w:pPr>
        <w:pStyle w:val="0"/>
        <w:spacing w:before="200" w:line-rule="auto"/>
        <w:ind w:firstLine="540"/>
        <w:jc w:val="both"/>
      </w:pPr>
      <w:r>
        <w:rPr>
          <w:sz w:val="20"/>
        </w:rPr>
        <w:t xml:space="preserve">8.5. Направление сил и средств ТП РСЧС осуществляется в соответствии с планом тушения ландшафтных (природных) пожаров.</w:t>
      </w:r>
    </w:p>
    <w:p>
      <w:pPr>
        <w:pStyle w:val="0"/>
        <w:spacing w:before="200" w:line-rule="auto"/>
        <w:ind w:firstLine="540"/>
        <w:jc w:val="both"/>
      </w:pPr>
      <w:r>
        <w:rPr>
          <w:sz w:val="20"/>
        </w:rPr>
        <w:t xml:space="preserve">8.6. Задачей первых прибывших сил, не являющихся силами и средствами подразделений пожарной охраны, является оценка складывающейся обстановки на месте пожара, передача имеющейся информации в ЕДДС, принятие возможных мер по предотвращению распространения пожара имеющимися силами и средствами.</w:t>
      </w:r>
    </w:p>
    <w:p>
      <w:pPr>
        <w:pStyle w:val="0"/>
        <w:spacing w:before="200" w:line-rule="auto"/>
        <w:ind w:firstLine="540"/>
        <w:jc w:val="both"/>
      </w:pPr>
      <w:r>
        <w:rPr>
          <w:sz w:val="20"/>
        </w:rPr>
        <w:t xml:space="preserve">8.7. Привлечение и координацию действий сил и средств ТП РСЧС до прибытия подразделений пожарной охраны и лесопожарных формирований осуществляют должностные лица органов местного самоуправления муниципальных образований Астраханской области.</w:t>
      </w:r>
    </w:p>
    <w:p>
      <w:pPr>
        <w:pStyle w:val="0"/>
        <w:ind w:firstLine="540"/>
        <w:jc w:val="both"/>
      </w:pPr>
      <w:r>
        <w:rPr>
          <w:sz w:val="20"/>
        </w:rPr>
      </w:r>
    </w:p>
    <w:p>
      <w:pPr>
        <w:pStyle w:val="2"/>
        <w:outlineLvl w:val="1"/>
        <w:jc w:val="center"/>
      </w:pPr>
      <w:r>
        <w:rPr>
          <w:sz w:val="20"/>
        </w:rPr>
        <w:t xml:space="preserve">9. Порядок информационного обмена</w:t>
      </w:r>
    </w:p>
    <w:p>
      <w:pPr>
        <w:pStyle w:val="0"/>
        <w:ind w:firstLine="540"/>
        <w:jc w:val="both"/>
      </w:pPr>
      <w:r>
        <w:rPr>
          <w:sz w:val="20"/>
        </w:rPr>
      </w:r>
    </w:p>
    <w:p>
      <w:pPr>
        <w:pStyle w:val="0"/>
        <w:ind w:firstLine="540"/>
        <w:jc w:val="both"/>
      </w:pPr>
      <w:r>
        <w:rPr>
          <w:sz w:val="20"/>
        </w:rPr>
        <w:t xml:space="preserve">9.1. Сбор и обмен информацией о ландшафтном (природном) пожаре осуществляются в соответствии с </w:t>
      </w:r>
      <w:hyperlink w:history="0" r:id="rId13" w:tooltip="Постановление Правительства Астраханской области от 20.09.2021 N 413-П (ред. от 09.12.2024) &quot;О порядке сбора и обмена информацией в области защиты населения и территорий от чрезвычайных ситуаций природного и техногенного характера на территории Астраханской области&quot; {КонсультантПлюс}">
        <w:r>
          <w:rPr>
            <w:sz w:val="20"/>
            <w:color w:val="0000ff"/>
          </w:rPr>
          <w:t xml:space="preserve">Порядком</w:t>
        </w:r>
      </w:hyperlink>
      <w:r>
        <w:rPr>
          <w:sz w:val="20"/>
        </w:rPr>
        <w:t xml:space="preserve"> сбора и обмена информацией в области защиты населения и территорий от чрезвычайных ситуаций природного и техногенного характера на территории Астраханской области, утвержденным Постановлением Правительства Астраханской области от 20.09.2021 N 413-П.</w:t>
      </w:r>
    </w:p>
    <w:p>
      <w:pPr>
        <w:pStyle w:val="0"/>
        <w:spacing w:before="200" w:line-rule="auto"/>
        <w:ind w:firstLine="540"/>
        <w:jc w:val="both"/>
      </w:pPr>
      <w:r>
        <w:rPr>
          <w:sz w:val="20"/>
        </w:rPr>
        <w:t xml:space="preserve">9.2. Информационный обмен по вопросам оперативной обстановки и хода тушения ландшафтного (природного) пожара осуществляется между центральным пунктом пожарной связи службы пожаротушения федеральной противопожарной службы Государственной противопожарной службы Главного управления МЧС России по Астраханской области, оперативной дежурной сменой ЦУКС Главного управления МЧС России по Астраханской области, пожарно-спасательными подразделениями федеральной противопожарной службы Государственной противопожарной службы Главного управления МЧС России по Астраханской области, ГКУ "Волгоспас", ЕДДС, дежурно-диспетчерскими службами сил и средств постоянной готовности ТП РСЧС и другими субъектами информационного обмена, привлекаемыми к предупреждению и тушению ландшафтных (природных) пожаров.</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Астраханской области от 27.12.2024 N 881-П</w:t>
            <w:br/>
            <w:t>"О Положении об организации тушения ландшафтных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77377" TargetMode = "External"/>
	<Relationship Id="rId8" Type="http://schemas.openxmlformats.org/officeDocument/2006/relationships/hyperlink" Target="https://login.consultant.ru/link/?req=doc&amp;base=LAW&amp;n=489137" TargetMode = "External"/>
	<Relationship Id="rId9" Type="http://schemas.openxmlformats.org/officeDocument/2006/relationships/hyperlink" Target="https://login.consultant.ru/link/?req=doc&amp;base=LAW&amp;n=506583" TargetMode = "External"/>
	<Relationship Id="rId10" Type="http://schemas.openxmlformats.org/officeDocument/2006/relationships/hyperlink" Target="https://login.consultant.ru/link/?req=doc&amp;base=LAW&amp;n=465876" TargetMode = "External"/>
	<Relationship Id="rId11" Type="http://schemas.openxmlformats.org/officeDocument/2006/relationships/hyperlink" Target="https://login.consultant.ru/link/?req=doc&amp;base=LAW&amp;n=488537" TargetMode = "External"/>
	<Relationship Id="rId12" Type="http://schemas.openxmlformats.org/officeDocument/2006/relationships/hyperlink" Target="https://login.consultant.ru/link/?req=doc&amp;base=LAW&amp;n=488537&amp;dst=100010" TargetMode = "External"/>
	<Relationship Id="rId13" Type="http://schemas.openxmlformats.org/officeDocument/2006/relationships/hyperlink" Target="https://login.consultant.ru/link/?req=doc&amp;base=RLAW322&amp;n=121564&amp;dst=10003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Астраханской области от 27.12.2024 N 881-П
"О Положении об организации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силами и средствами единой государственной системы предупреждения и ликвидации чрезвычайных ситуаций, расположенными на территории Астраханской области и функционирующими в соответствии с законодател</dc:title>
  <dcterms:created xsi:type="dcterms:W3CDTF">2025-07-24T12:14:20Z</dcterms:created>
</cp:coreProperties>
</file>