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19.01.2022 N 18</w:t>
              <w:br/>
              <w:t xml:space="preserve">(ред. от 04.05.2024)</w:t>
              <w:br/>
              <w:t xml:space="preserve">"О подготовке и принятии решения о предоставлении водного объекта в пользование"</w:t>
              <w:br/>
              <w:t xml:space="preserve">(вместе с "Правилами подготовки и принятия решения о предоставлении водного объекта в пользование")</w:t>
              <w:br/>
              <w:t xml:space="preserve">(с изм. и доп., вступ.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22.07.2025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19 января 2022 г. N 18</w:t>
      </w:r>
    </w:p>
    <w:p>
      <w:pPr>
        <w:pStyle w:val="2"/>
        <w:jc w:val="center"/>
      </w:pPr>
      <w:r>
        <w:rPr>
          <w:sz w:val="20"/>
        </w:rPr>
      </w:r>
    </w:p>
    <w:p>
      <w:pPr>
        <w:pStyle w:val="2"/>
        <w:jc w:val="center"/>
      </w:pPr>
      <w:r>
        <w:rPr>
          <w:sz w:val="20"/>
        </w:rPr>
        <w:t xml:space="preserve">О ПОДГОТОВКЕ И ПРИНЯТИИ</w:t>
      </w:r>
    </w:p>
    <w:p>
      <w:pPr>
        <w:pStyle w:val="2"/>
        <w:jc w:val="center"/>
      </w:pPr>
      <w:r>
        <w:rPr>
          <w:sz w:val="20"/>
        </w:rPr>
        <w:t xml:space="preserve">РЕШЕНИЯ О ПРЕДОСТАВЛЕНИИ ВОДНОГО ОБЪЕКТА В ПОЛЬЗОВАНИЕ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22.03.2022 </w:t>
            </w:r>
            <w:hyperlink w:history="0" r:id="rId7" w:tooltip="Постановление Правительства РФ от 22.03.2022 N 438 &quot;О внесении изменения в подпункт &quot;з&quot; пункта 2 Правил подготовки и принятия решения о предоставлении водного объекта в пользование&quot; {КонсультантПлюс}">
              <w:r>
                <w:rPr>
                  <w:sz w:val="20"/>
                  <w:color w:val="0000ff"/>
                </w:rPr>
                <w:t xml:space="preserve">N 438</w:t>
              </w:r>
            </w:hyperlink>
            <w:r>
              <w:rPr>
                <w:sz w:val="20"/>
                <w:color w:val="392c69"/>
              </w:rPr>
              <w:t xml:space="preserve">,</w:t>
            </w:r>
          </w:p>
          <w:p>
            <w:pPr>
              <w:pStyle w:val="0"/>
              <w:jc w:val="center"/>
            </w:pPr>
            <w:r>
              <w:rPr>
                <w:sz w:val="20"/>
                <w:color w:val="392c69"/>
              </w:rPr>
              <w:t xml:space="preserve">от 18.02.2023 </w:t>
            </w:r>
            <w:hyperlink w:history="0" r:id="rId8"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N 274</w:t>
              </w:r>
            </w:hyperlink>
            <w:r>
              <w:rPr>
                <w:sz w:val="20"/>
                <w:color w:val="392c69"/>
              </w:rPr>
              <w:t xml:space="preserve">, от 04.05.2024 </w:t>
            </w:r>
            <w:hyperlink w:history="0" r:id="rId9" w:tooltip="Постановление Правительства РФ от 04.05.2024 N 579 &quot;О внесении изменений в постановление Правительства Российской Федерации от 19 января 2022 г. N 18&quot; {КонсультантПлюс}">
              <w:r>
                <w:rPr>
                  <w:sz w:val="20"/>
                  <w:color w:val="0000ff"/>
                </w:rPr>
                <w:t xml:space="preserve">N 579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hyperlink w:history="0" r:id="rId10" w:tooltip="&quot;Водный кодекс Российской Федерации&quot; от 03.06.2006 N 74-ФЗ (ред. от 08.08.2024) (с изм. и доп., вступ. в силу с 01.03.2025) {КонсультантПлюс}">
        <w:r>
          <w:rPr>
            <w:sz w:val="20"/>
            <w:color w:val="0000ff"/>
          </w:rPr>
          <w:t xml:space="preserve">статьей 23</w:t>
        </w:r>
      </w:hyperlink>
      <w:r>
        <w:rPr>
          <w:sz w:val="20"/>
        </w:rPr>
        <w:t xml:space="preserve"> Водного кодекса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33" w:tooltip="ПРАВИЛА">
        <w:r>
          <w:rPr>
            <w:sz w:val="20"/>
            <w:color w:val="0000ff"/>
          </w:rPr>
          <w:t xml:space="preserve">Правила</w:t>
        </w:r>
      </w:hyperlink>
      <w:r>
        <w:rPr>
          <w:sz w:val="20"/>
        </w:rPr>
        <w:t xml:space="preserve"> подготовки и принятия решения о предоставлении водного объекта в пользование.</w:t>
      </w:r>
    </w:p>
    <w:p>
      <w:pPr>
        <w:pStyle w:val="0"/>
        <w:spacing w:before="200" w:line-rule="auto"/>
        <w:ind w:firstLine="540"/>
        <w:jc w:val="both"/>
      </w:pPr>
      <w:r>
        <w:rPr>
          <w:sz w:val="20"/>
        </w:rPr>
        <w:t xml:space="preserve">2.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w:t>
      </w:r>
      <w:hyperlink w:history="0" w:anchor="P230" w:tooltip="ПЕРЕЧЕНЬ">
        <w:r>
          <w:rPr>
            <w:sz w:val="20"/>
            <w:color w:val="0000ff"/>
          </w:rPr>
          <w:t xml:space="preserve">приложению</w:t>
        </w:r>
      </w:hyperlink>
      <w:r>
        <w:rPr>
          <w:sz w:val="20"/>
        </w:rPr>
        <w:t xml:space="preserve">.</w:t>
      </w:r>
    </w:p>
    <w:p>
      <w:pPr>
        <w:pStyle w:val="0"/>
        <w:spacing w:before="200" w:line-rule="auto"/>
        <w:ind w:firstLine="540"/>
        <w:jc w:val="both"/>
      </w:pPr>
      <w:r>
        <w:rPr>
          <w:sz w:val="20"/>
        </w:rPr>
        <w:t xml:space="preserve">3. </w:t>
      </w:r>
      <w:hyperlink w:history="0" r:id="rId11" w:tooltip="Постановление Правительства РФ от 31.12.2020 N 2467 (ред. от 31.12.2021)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 Недействующая редакция {КонсультантПлюс}">
        <w:r>
          <w:rPr>
            <w:sz w:val="20"/>
            <w:color w:val="0000ff"/>
          </w:rPr>
          <w:t xml:space="preserve">Пункт 156</w:t>
        </w:r>
      </w:hyperlink>
      <w:r>
        <w:rPr>
          <w:sz w:val="20"/>
        </w:rP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pPr>
        <w:pStyle w:val="0"/>
        <w:spacing w:before="200" w:line-rule="auto"/>
        <w:ind w:firstLine="540"/>
        <w:jc w:val="both"/>
      </w:pPr>
      <w:r>
        <w:rPr>
          <w:sz w:val="20"/>
        </w:rPr>
        <w:t xml:space="preserve">4.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соответствующих федеральных органов исполнительной власти, а также бюджетных ассигнований, предусмотренных этим федеральным органам исполнительной власти в федеральном бюджете на руководство и управление в сфере установленных функций.</w:t>
      </w:r>
    </w:p>
    <w:p>
      <w:pPr>
        <w:pStyle w:val="0"/>
        <w:spacing w:before="200" w:line-rule="auto"/>
        <w:ind w:firstLine="540"/>
        <w:jc w:val="both"/>
      </w:pPr>
      <w:r>
        <w:rPr>
          <w:sz w:val="20"/>
        </w:rPr>
        <w:t xml:space="preserve">5. Настоящее постановление вступает в силу со дня его официального опубликования и действует до 1 сентября 2027 г.</w:t>
      </w:r>
    </w:p>
    <w:p>
      <w:pPr>
        <w:pStyle w:val="0"/>
        <w:jc w:val="both"/>
      </w:pPr>
      <w:r>
        <w:rPr>
          <w:sz w:val="20"/>
        </w:rPr>
        <w:t xml:space="preserve">(в ред. </w:t>
      </w:r>
      <w:hyperlink w:history="0" r:id="rId12" w:tooltip="Постановление Правительства РФ от 04.05.2024 N 579 &quot;О внесении изменений в постановление Правительства Российской Федерации от 19 января 2022 г. N 18&quot; {КонсультантПлюс}">
        <w:r>
          <w:rPr>
            <w:sz w:val="20"/>
            <w:color w:val="0000ff"/>
          </w:rPr>
          <w:t xml:space="preserve">Постановления</w:t>
        </w:r>
      </w:hyperlink>
      <w:r>
        <w:rPr>
          <w:sz w:val="20"/>
        </w:rPr>
        <w:t xml:space="preserve"> Правительства РФ от 04.05.2024 N 579)</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19 января 2022 г. N 18</w:t>
      </w:r>
    </w:p>
    <w:p>
      <w:pPr>
        <w:pStyle w:val="0"/>
        <w:ind w:firstLine="540"/>
        <w:jc w:val="both"/>
      </w:pPr>
      <w:r>
        <w:rPr>
          <w:sz w:val="20"/>
        </w:rPr>
      </w:r>
    </w:p>
    <w:bookmarkStart w:id="33" w:name="P33"/>
    <w:bookmarkEnd w:id="33"/>
    <w:p>
      <w:pPr>
        <w:pStyle w:val="2"/>
        <w:jc w:val="center"/>
      </w:pPr>
      <w:r>
        <w:rPr>
          <w:sz w:val="20"/>
        </w:rPr>
        <w:t xml:space="preserve">ПРАВИЛА</w:t>
      </w:r>
    </w:p>
    <w:p>
      <w:pPr>
        <w:pStyle w:val="2"/>
        <w:jc w:val="center"/>
      </w:pPr>
      <w:r>
        <w:rPr>
          <w:sz w:val="20"/>
        </w:rPr>
        <w:t xml:space="preserve">ПОДГОТОВКИ И ПРИНЯТИЯ РЕШЕНИЯ О ПРЕДОСТАВЛЕНИИ ВОДНОГО</w:t>
      </w:r>
    </w:p>
    <w:p>
      <w:pPr>
        <w:pStyle w:val="2"/>
        <w:jc w:val="center"/>
      </w:pPr>
      <w:r>
        <w:rPr>
          <w:sz w:val="20"/>
        </w:rPr>
        <w:t xml:space="preserve">ОБЪЕКТА В ПОЛЬЗОВАНИЕ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22.03.2022 </w:t>
            </w:r>
            <w:hyperlink w:history="0" r:id="rId13" w:tooltip="Постановление Правительства РФ от 22.03.2022 N 438 &quot;О внесении изменения в подпункт &quot;з&quot; пункта 2 Правил подготовки и принятия решения о предоставлении водного объекта в пользование&quot; {КонсультантПлюс}">
              <w:r>
                <w:rPr>
                  <w:sz w:val="20"/>
                  <w:color w:val="0000ff"/>
                </w:rPr>
                <w:t xml:space="preserve">N 438</w:t>
              </w:r>
            </w:hyperlink>
            <w:r>
              <w:rPr>
                <w:sz w:val="20"/>
                <w:color w:val="392c69"/>
              </w:rPr>
              <w:t xml:space="preserve">,</w:t>
            </w:r>
          </w:p>
          <w:p>
            <w:pPr>
              <w:pStyle w:val="0"/>
              <w:jc w:val="center"/>
            </w:pPr>
            <w:r>
              <w:rPr>
                <w:sz w:val="20"/>
                <w:color w:val="392c69"/>
              </w:rPr>
              <w:t xml:space="preserve">от 18.02.2023 </w:t>
            </w:r>
            <w:hyperlink w:history="0" r:id="rId14"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N 274</w:t>
              </w:r>
            </w:hyperlink>
            <w:r>
              <w:rPr>
                <w:sz w:val="20"/>
                <w:color w:val="392c69"/>
              </w:rPr>
              <w:t xml:space="preserve">, от 04.05.2024 </w:t>
            </w:r>
            <w:hyperlink w:history="0" r:id="rId15" w:tooltip="Постановление Правительства РФ от 04.05.2024 N 579 &quot;О внесении изменений в постановление Правительства Российской Федерации от 19 января 2022 г. N 18&quot; {КонсультантПлюс}">
              <w:r>
                <w:rPr>
                  <w:sz w:val="20"/>
                  <w:color w:val="0000ff"/>
                </w:rPr>
                <w:t xml:space="preserve">N 579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Настоящие Правила (далее - Правила) устанавливают порядок подготовки и принятия решения о предоставлении поверхностного водного объекта или его части в пользование (далее - водный объект).</w:t>
      </w:r>
    </w:p>
    <w:bookmarkStart w:id="41" w:name="P41"/>
    <w:bookmarkEnd w:id="41"/>
    <w:p>
      <w:pPr>
        <w:pStyle w:val="0"/>
        <w:spacing w:before="200" w:line-rule="auto"/>
        <w:ind w:firstLine="540"/>
        <w:jc w:val="both"/>
      </w:pPr>
      <w:r>
        <w:rPr>
          <w:sz w:val="20"/>
        </w:rPr>
        <w:t xml:space="preserve">2. В соответствии с Водным </w:t>
      </w:r>
      <w:hyperlink w:history="0" r:id="rId16" w:tooltip="&quot;Водный кодекс Российской Федерации&quot; от 03.06.2006 N 74-ФЗ (ред. от 08.08.2024) (с изм. и доп., вступ. в силу с 01.03.2025) {КонсультантПлюс}">
        <w:r>
          <w:rPr>
            <w:sz w:val="20"/>
            <w:color w:val="0000ff"/>
          </w:rPr>
          <w:t xml:space="preserve">кодексом</w:t>
        </w:r>
      </w:hyperlink>
      <w:r>
        <w:rPr>
          <w:sz w:val="20"/>
        </w:rPr>
        <w:t xml:space="preserve"> Российской Федерации на основании решений (если иное не предусмотрено </w:t>
      </w:r>
      <w:hyperlink w:history="0" r:id="rId17" w:tooltip="&quot;Водный кодекс Российской Федерации&quot; от 03.06.2006 N 74-ФЗ (ред. от 08.08.2024) (с изм. и доп., вступ. в силу с 01.03.2025) {КонсультантПлюс}">
        <w:r>
          <w:rPr>
            <w:sz w:val="20"/>
            <w:color w:val="0000ff"/>
          </w:rPr>
          <w:t xml:space="preserve">частями 2</w:t>
        </w:r>
      </w:hyperlink>
      <w:r>
        <w:rPr>
          <w:sz w:val="20"/>
        </w:rPr>
        <w:t xml:space="preserve"> и </w:t>
      </w:r>
      <w:hyperlink w:history="0" r:id="rId18" w:tooltip="&quot;Водный кодекс Российской Федерации&quot; от 03.06.2006 N 74-ФЗ (ред. от 08.08.2024) (с изм. и доп., вступ. в силу с 01.03.2025) {КонсультантПлюс}">
        <w:r>
          <w:rPr>
            <w:sz w:val="20"/>
            <w:color w:val="0000ff"/>
          </w:rPr>
          <w:t xml:space="preserve">4 статьи 11</w:t>
        </w:r>
      </w:hyperlink>
      <w:r>
        <w:rPr>
          <w:sz w:val="20"/>
        </w:rPr>
        <w:t xml:space="preserve"> Водного кодекса Российской Федерации) водные объекты, находящиеся в федеральной собственности, собственности субъектов Российской Федерации или собственности муниципальных образований, предоставляются в пользование для:</w:t>
      </w:r>
    </w:p>
    <w:bookmarkStart w:id="42" w:name="P42"/>
    <w:bookmarkEnd w:id="42"/>
    <w:p>
      <w:pPr>
        <w:pStyle w:val="0"/>
        <w:spacing w:before="200" w:line-rule="auto"/>
        <w:ind w:firstLine="540"/>
        <w:jc w:val="both"/>
      </w:pPr>
      <w:r>
        <w:rPr>
          <w:sz w:val="20"/>
        </w:rPr>
        <w:t xml:space="preserve">а) обеспечения обороны страны и безопасности государства;</w:t>
      </w:r>
    </w:p>
    <w:bookmarkStart w:id="43" w:name="P43"/>
    <w:bookmarkEnd w:id="43"/>
    <w:p>
      <w:pPr>
        <w:pStyle w:val="0"/>
        <w:spacing w:before="200" w:line-rule="auto"/>
        <w:ind w:firstLine="540"/>
        <w:jc w:val="both"/>
      </w:pPr>
      <w:r>
        <w:rPr>
          <w:sz w:val="20"/>
        </w:rPr>
        <w:t xml:space="preserve">б) сброса сточных вод;</w:t>
      </w:r>
    </w:p>
    <w:bookmarkStart w:id="44" w:name="P44"/>
    <w:bookmarkEnd w:id="44"/>
    <w:p>
      <w:pPr>
        <w:pStyle w:val="0"/>
        <w:spacing w:before="200" w:line-rule="auto"/>
        <w:ind w:firstLine="540"/>
        <w:jc w:val="both"/>
      </w:pPr>
      <w:r>
        <w:rPr>
          <w:sz w:val="20"/>
        </w:rPr>
        <w:t xml:space="preserve">в) строительства и реконструкции гидротехнических сооружений;</w:t>
      </w:r>
    </w:p>
    <w:p>
      <w:pPr>
        <w:pStyle w:val="0"/>
        <w:spacing w:before="200" w:line-rule="auto"/>
        <w:ind w:firstLine="540"/>
        <w:jc w:val="both"/>
      </w:pPr>
      <w:r>
        <w:rPr>
          <w:sz w:val="20"/>
        </w:rPr>
        <w:t xml:space="preserve">г)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pPr>
        <w:pStyle w:val="0"/>
        <w:spacing w:before="200" w:line-rule="auto"/>
        <w:ind w:firstLine="540"/>
        <w:jc w:val="both"/>
      </w:pPr>
      <w:r>
        <w:rPr>
          <w:sz w:val="20"/>
        </w:rPr>
        <w:t xml:space="preserve">д)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bookmarkStart w:id="47" w:name="P47"/>
    <w:bookmarkEnd w:id="47"/>
    <w:p>
      <w:pPr>
        <w:pStyle w:val="0"/>
        <w:spacing w:before="200" w:line-rule="auto"/>
        <w:ind w:firstLine="540"/>
        <w:jc w:val="both"/>
      </w:pPr>
      <w:r>
        <w:rPr>
          <w:sz w:val="20"/>
        </w:rPr>
        <w:t xml:space="preserve">е) разведки и добычи полезных ископаемых;</w:t>
      </w:r>
    </w:p>
    <w:p>
      <w:pPr>
        <w:pStyle w:val="0"/>
        <w:spacing w:before="200" w:line-rule="auto"/>
        <w:ind w:firstLine="540"/>
        <w:jc w:val="both"/>
      </w:pPr>
      <w:r>
        <w:rPr>
          <w:sz w:val="20"/>
        </w:rPr>
        <w:t xml:space="preserve">ж)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w:history="0" r:id="rId19" w:tooltip="&quot;Водный кодекс Российской Федерации&quot; от 03.06.2006 N 74-ФЗ (ред. от 08.08.2024) (с изм. и доп., вступ. в силу с 01.03.2025) {КонсультантПлюс}">
        <w:r>
          <w:rPr>
            <w:sz w:val="20"/>
            <w:color w:val="0000ff"/>
          </w:rPr>
          <w:t xml:space="preserve">частью 2 статьи 47</w:t>
        </w:r>
      </w:hyperlink>
      <w:r>
        <w:rPr>
          <w:sz w:val="20"/>
        </w:rPr>
        <w:t xml:space="preserve"> и </w:t>
      </w:r>
      <w:hyperlink w:history="0" r:id="rId20" w:tooltip="&quot;Водный кодекс Российской Федерации&quot; от 03.06.2006 N 74-ФЗ (ред. от 08.08.2024) (с изм. и доп., вступ. в силу с 01.03.2025) {КонсультантПлюс}">
        <w:r>
          <w:rPr>
            <w:sz w:val="20"/>
            <w:color w:val="0000ff"/>
          </w:rPr>
          <w:t xml:space="preserve">частью 2 статьи 67</w:t>
        </w:r>
      </w:hyperlink>
      <w:r>
        <w:rPr>
          <w:sz w:val="20"/>
        </w:rPr>
        <w:t xml:space="preserve"> Водного кодекса Российской Федерации;</w:t>
      </w:r>
    </w:p>
    <w:p>
      <w:pPr>
        <w:pStyle w:val="0"/>
        <w:jc w:val="both"/>
      </w:pPr>
      <w:r>
        <w:rPr>
          <w:sz w:val="20"/>
        </w:rPr>
        <w:t xml:space="preserve">(в ред. </w:t>
      </w:r>
      <w:hyperlink w:history="0" r:id="rId21" w:tooltip="Постановление Правительства РФ от 04.05.2024 N 579 &quot;О внесении изменений в постановление Правительства Российской Федерации от 19 января 2022 г. N 18&quot; {КонсультантПлюс}">
        <w:r>
          <w:rPr>
            <w:sz w:val="20"/>
            <w:color w:val="0000ff"/>
          </w:rPr>
          <w:t xml:space="preserve">Постановления</w:t>
        </w:r>
      </w:hyperlink>
      <w:r>
        <w:rPr>
          <w:sz w:val="20"/>
        </w:rPr>
        <w:t xml:space="preserve"> Правительства РФ от 04.05.2024 N 579)</w:t>
      </w:r>
    </w:p>
    <w:bookmarkStart w:id="50" w:name="P50"/>
    <w:bookmarkEnd w:id="50"/>
    <w:p>
      <w:pPr>
        <w:pStyle w:val="0"/>
        <w:spacing w:before="200" w:line-rule="auto"/>
        <w:ind w:firstLine="540"/>
        <w:jc w:val="both"/>
      </w:pPr>
      <w:r>
        <w:rPr>
          <w:sz w:val="20"/>
        </w:rPr>
        <w:t xml:space="preserve">з) удаления затонувшего имущества;</w:t>
      </w:r>
    </w:p>
    <w:p>
      <w:pPr>
        <w:pStyle w:val="0"/>
        <w:jc w:val="both"/>
      </w:pPr>
      <w:r>
        <w:rPr>
          <w:sz w:val="20"/>
        </w:rPr>
        <w:t xml:space="preserve">(пп. "з" в ред. </w:t>
      </w:r>
      <w:hyperlink w:history="0" r:id="rId22" w:tooltip="Постановление Правительства РФ от 22.03.2022 N 438 &quot;О внесении изменения в подпункт &quot;з&quot; пункта 2 Правил подготовки и принятия решения о предоставлении водного объекта в пользование&quot; {КонсультантПлюс}">
        <w:r>
          <w:rPr>
            <w:sz w:val="20"/>
            <w:color w:val="0000ff"/>
          </w:rPr>
          <w:t xml:space="preserve">Постановления</w:t>
        </w:r>
      </w:hyperlink>
      <w:r>
        <w:rPr>
          <w:sz w:val="20"/>
        </w:rPr>
        <w:t xml:space="preserve"> Правительства РФ от 22.03.2022 N 438)</w:t>
      </w:r>
    </w:p>
    <w:p>
      <w:pPr>
        <w:pStyle w:val="0"/>
        <w:spacing w:before="200" w:line-rule="auto"/>
        <w:ind w:firstLine="540"/>
        <w:jc w:val="both"/>
      </w:pPr>
      <w:r>
        <w:rPr>
          <w:sz w:val="20"/>
        </w:rPr>
        <w:t xml:space="preserve">и) сплава древесины (лесоматериалов);</w:t>
      </w:r>
    </w:p>
    <w:p>
      <w:pPr>
        <w:pStyle w:val="0"/>
        <w:spacing w:before="200" w:line-rule="auto"/>
        <w:ind w:firstLine="540"/>
        <w:jc w:val="both"/>
      </w:pPr>
      <w:r>
        <w:rPr>
          <w:sz w:val="20"/>
        </w:rPr>
        <w:t xml:space="preserve">к) забора (изъятия) водных ресурсов из водных объектов для гидромелиорации земель;</w:t>
      </w:r>
    </w:p>
    <w:bookmarkStart w:id="54" w:name="P54"/>
    <w:bookmarkEnd w:id="54"/>
    <w:p>
      <w:pPr>
        <w:pStyle w:val="0"/>
        <w:spacing w:before="200" w:line-rule="auto"/>
        <w:ind w:firstLine="540"/>
        <w:jc w:val="both"/>
      </w:pPr>
      <w:r>
        <w:rPr>
          <w:sz w:val="20"/>
        </w:rPr>
        <w:t xml:space="preserve">л) забора (изъятия) водных ресурсов из водных объектов и сброса сточных вод для осуществления аквакультуры (рыбоводства);</w:t>
      </w:r>
    </w:p>
    <w:bookmarkStart w:id="55" w:name="P55"/>
    <w:bookmarkEnd w:id="55"/>
    <w:p>
      <w:pPr>
        <w:pStyle w:val="0"/>
        <w:spacing w:before="200" w:line-rule="auto"/>
        <w:ind w:firstLine="540"/>
        <w:jc w:val="both"/>
      </w:pPr>
      <w:r>
        <w:rPr>
          <w:sz w:val="20"/>
        </w:rPr>
        <w:t xml:space="preserve">м)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w:t>
      </w:r>
    </w:p>
    <w:bookmarkStart w:id="56" w:name="P56"/>
    <w:bookmarkEnd w:id="56"/>
    <w:p>
      <w:pPr>
        <w:pStyle w:val="0"/>
        <w:spacing w:before="200" w:line-rule="auto"/>
        <w:ind w:firstLine="540"/>
        <w:jc w:val="both"/>
      </w:pPr>
      <w:r>
        <w:rPr>
          <w:sz w:val="20"/>
        </w:rPr>
        <w:t xml:space="preserve">н) осуществления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w:t>
      </w:r>
    </w:p>
    <w:bookmarkStart w:id="57" w:name="P57"/>
    <w:bookmarkEnd w:id="57"/>
    <w:p>
      <w:pPr>
        <w:pStyle w:val="0"/>
        <w:spacing w:before="200" w:line-rule="auto"/>
        <w:ind w:firstLine="540"/>
        <w:jc w:val="both"/>
      </w:pPr>
      <w:r>
        <w:rPr>
          <w:sz w:val="20"/>
        </w:rPr>
        <w:t xml:space="preserve">3. Предоставление в пользование водных объектов, находящихся в федеральной собственности, для обеспечения обороны страны и безопасности государства осуществляется на основании решения Правительства Российской Федерации.</w:t>
      </w:r>
    </w:p>
    <w:bookmarkStart w:id="58" w:name="P58"/>
    <w:bookmarkEnd w:id="58"/>
    <w:p>
      <w:pPr>
        <w:pStyle w:val="0"/>
        <w:spacing w:before="200" w:line-rule="auto"/>
        <w:ind w:firstLine="540"/>
        <w:jc w:val="both"/>
      </w:pPr>
      <w:r>
        <w:rPr>
          <w:sz w:val="20"/>
        </w:rPr>
        <w:t xml:space="preserve">4. Предоставление в пользование в случаях, указанных в </w:t>
      </w:r>
      <w:hyperlink w:history="0" w:anchor="P41" w:tooltip="2. В соответствии с Водным кодексом Российской Федерации на основании решений (если иное не предусмотрено частями 2 и 4 статьи 11 Водного кодекса Российской Федерации) водные объекты, находящиеся в федеральной собственности, собственности субъектов Российской Федерации или собственности муниципальных образований, предоставляются в пользование для:">
        <w:r>
          <w:rPr>
            <w:sz w:val="20"/>
            <w:color w:val="0000ff"/>
          </w:rPr>
          <w:t xml:space="preserve">пункте 2</w:t>
        </w:r>
      </w:hyperlink>
      <w:r>
        <w:rPr>
          <w:sz w:val="20"/>
        </w:rPr>
        <w:t xml:space="preserve"> настоящих Правил, водоемов, перечень которых устанавливается Правительством Российской Федерации в соответствии с </w:t>
      </w:r>
      <w:hyperlink w:history="0" r:id="rId23" w:tooltip="&quot;Водный кодекс Российской Федерации&quot; от 03.06.2006 N 74-ФЗ (ред. от 08.08.2024) (с изм. и доп., вступ. в силу с 01.03.2025) {КонсультантПлюс}">
        <w:r>
          <w:rPr>
            <w:sz w:val="20"/>
            <w:color w:val="0000ff"/>
          </w:rPr>
          <w:t xml:space="preserve">частью 2 статьи 26</w:t>
        </w:r>
      </w:hyperlink>
      <w:r>
        <w:rPr>
          <w:sz w:val="20"/>
        </w:rPr>
        <w:t xml:space="preserve"> Водного кодекса Российской Федерации, или частей таких водоемов, а также морей или их отдельных частей осуществляется на основании решения Федерального агентства водных ресурсов или его территориального органа.</w:t>
      </w:r>
    </w:p>
    <w:p>
      <w:pPr>
        <w:pStyle w:val="0"/>
        <w:spacing w:before="200" w:line-rule="auto"/>
        <w:ind w:firstLine="540"/>
        <w:jc w:val="both"/>
      </w:pPr>
      <w:r>
        <w:rPr>
          <w:sz w:val="20"/>
        </w:rPr>
        <w:t xml:space="preserve">5. Предоставление в пользование водных объектов, находящихся в федеральной собственности и расположенных на территории субъекта Российской Федерации, в случаях, указанных в </w:t>
      </w:r>
      <w:hyperlink w:history="0" w:anchor="P41" w:tooltip="2. В соответствии с Водным кодексом Российской Федерации на основании решений (если иное не предусмотрено частями 2 и 4 статьи 11 Водного кодекса Российской Федерации) водные объекты, находящиеся в федеральной собственности, собственности субъектов Российской Федерации или собственности муниципальных образований, предоставляются в пользование для:">
        <w:r>
          <w:rPr>
            <w:sz w:val="20"/>
            <w:color w:val="0000ff"/>
          </w:rPr>
          <w:t xml:space="preserve">пункте 2</w:t>
        </w:r>
      </w:hyperlink>
      <w:r>
        <w:rPr>
          <w:sz w:val="20"/>
        </w:rPr>
        <w:t xml:space="preserve"> настоящих Правил, за исключением случаев, указанных в </w:t>
      </w:r>
      <w:hyperlink w:history="0" w:anchor="P57" w:tooltip="3. Предоставление в пользование водных объектов, находящихся в федеральной собственности, для обеспечения обороны страны и безопасности государства осуществляется на основании решения Правительства Российской Федерации.">
        <w:r>
          <w:rPr>
            <w:sz w:val="20"/>
            <w:color w:val="0000ff"/>
          </w:rPr>
          <w:t xml:space="preserve">пунктах 3</w:t>
        </w:r>
      </w:hyperlink>
      <w:r>
        <w:rPr>
          <w:sz w:val="20"/>
        </w:rPr>
        <w:t xml:space="preserve"> и </w:t>
      </w:r>
      <w:hyperlink w:history="0" w:anchor="P58" w:tooltip="4. Предоставление в пользование в случаях, указанных в пункте 2 настоящих Правил, водоемов, перечень которых устанавливается Правительством Российской Федерации в соответствии с частью 2 статьи 26 Водного кодекса Российской Федерации, или частей таких водоемов, а также морей или их отдельных частей осуществляется на основании решения Федерального агентства водных ресурсов или его территориального органа.">
        <w:r>
          <w:rPr>
            <w:sz w:val="20"/>
            <w:color w:val="0000ff"/>
          </w:rPr>
          <w:t xml:space="preserve">4</w:t>
        </w:r>
      </w:hyperlink>
      <w:r>
        <w:rPr>
          <w:sz w:val="20"/>
        </w:rPr>
        <w:t xml:space="preserve"> настоящих Правил, а также водных объектов, находящихся в собственности субъекта Российской Федерации, осуществляется на основании решения исполнительного органа субъекта Российской Федерации.</w:t>
      </w:r>
    </w:p>
    <w:p>
      <w:pPr>
        <w:pStyle w:val="0"/>
        <w:jc w:val="both"/>
      </w:pPr>
      <w:r>
        <w:rPr>
          <w:sz w:val="20"/>
        </w:rPr>
        <w:t xml:space="preserve">(в ред. </w:t>
      </w:r>
      <w:hyperlink w:history="0" r:id="rId24"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rPr>
        <w:t xml:space="preserve"> Правительства РФ от 18.02.2023 N 274)</w:t>
      </w:r>
    </w:p>
    <w:bookmarkStart w:id="61" w:name="P61"/>
    <w:bookmarkEnd w:id="61"/>
    <w:p>
      <w:pPr>
        <w:pStyle w:val="0"/>
        <w:spacing w:before="200" w:line-rule="auto"/>
        <w:ind w:firstLine="540"/>
        <w:jc w:val="both"/>
      </w:pPr>
      <w:r>
        <w:rPr>
          <w:sz w:val="20"/>
        </w:rPr>
        <w:t xml:space="preserve">6. Предоставление в пользование водных объектов, находящихся в собственности муниципальных образований, в случаях, указанных в </w:t>
      </w:r>
      <w:hyperlink w:history="0" w:anchor="P41" w:tooltip="2. В соответствии с Водным кодексом Российской Федерации на основании решений (если иное не предусмотрено частями 2 и 4 статьи 11 Водного кодекса Российской Федерации) водные объекты, находящиеся в федеральной собственности, собственности субъектов Российской Федерации или собственности муниципальных образований, предоставляются в пользование для:">
        <w:r>
          <w:rPr>
            <w:sz w:val="20"/>
            <w:color w:val="0000ff"/>
          </w:rPr>
          <w:t xml:space="preserve">пункте 2</w:t>
        </w:r>
      </w:hyperlink>
      <w:r>
        <w:rPr>
          <w:sz w:val="20"/>
        </w:rPr>
        <w:t xml:space="preserve"> настоящих Правил, осуществляется на основании решения органа местного самоуправления.</w:t>
      </w:r>
    </w:p>
    <w:bookmarkStart w:id="62" w:name="P62"/>
    <w:bookmarkEnd w:id="62"/>
    <w:p>
      <w:pPr>
        <w:pStyle w:val="0"/>
        <w:spacing w:before="200" w:line-rule="auto"/>
        <w:ind w:firstLine="540"/>
        <w:jc w:val="both"/>
      </w:pPr>
      <w:r>
        <w:rPr>
          <w:sz w:val="20"/>
        </w:rPr>
        <w:t xml:space="preserve">7. Физическое лицо, юридическое лицо или индивидуальный предприниматель, заинтересованные в предоставлении им водного объекта в пользование в случаях, указанных в </w:t>
      </w:r>
      <w:hyperlink w:history="0" w:anchor="P41" w:tooltip="2. В соответствии с Водным кодексом Российской Федерации на основании решений (если иное не предусмотрено частями 2 и 4 статьи 11 Водного кодекса Российской Федерации) водные объекты, находящиеся в федеральной собственности, собственности субъектов Российской Федерации или собственности муниципальных образований, предоставляются в пользование для:">
        <w:r>
          <w:rPr>
            <w:sz w:val="20"/>
            <w:color w:val="0000ff"/>
          </w:rPr>
          <w:t xml:space="preserve">пункте 2</w:t>
        </w:r>
      </w:hyperlink>
      <w:r>
        <w:rPr>
          <w:sz w:val="20"/>
        </w:rPr>
        <w:t xml:space="preserve"> настоящих Правил, вправе обратиться в территориальный орган Федерального агентства водных ресурсов с запросом о предоставлении сведений об идентификационных характеристиках водного объекта, координатах местоположения береговой линии (границы водного объекта), содержащихся в государственном водном реестре.</w:t>
      </w:r>
    </w:p>
    <w:p>
      <w:pPr>
        <w:pStyle w:val="0"/>
        <w:jc w:val="both"/>
      </w:pPr>
      <w:r>
        <w:rPr>
          <w:sz w:val="20"/>
        </w:rPr>
        <w:t xml:space="preserve">(в ред. </w:t>
      </w:r>
      <w:hyperlink w:history="0" r:id="rId25"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rPr>
        <w:t xml:space="preserve"> Правительства РФ от 18.02.2023 N 274)</w:t>
      </w:r>
    </w:p>
    <w:p>
      <w:pPr>
        <w:pStyle w:val="0"/>
        <w:spacing w:before="200" w:line-rule="auto"/>
        <w:ind w:firstLine="540"/>
        <w:jc w:val="both"/>
      </w:pPr>
      <w:r>
        <w:rPr>
          <w:sz w:val="20"/>
        </w:rPr>
        <w:t xml:space="preserve">В случаях, указанных в </w:t>
      </w:r>
      <w:hyperlink w:history="0" w:anchor="P55" w:tooltip="м)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w:r>
          <w:rPr>
            <w:sz w:val="20"/>
            <w:color w:val="0000ff"/>
          </w:rPr>
          <w:t xml:space="preserve">подпунктах "м"</w:t>
        </w:r>
      </w:hyperlink>
      <w:r>
        <w:rPr>
          <w:sz w:val="20"/>
        </w:rPr>
        <w:t xml:space="preserve"> и </w:t>
      </w:r>
      <w:hyperlink w:history="0" w:anchor="P56" w:tooltip="н) осуществления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
        <w:r>
          <w:rPr>
            <w:sz w:val="20"/>
            <w:color w:val="0000ff"/>
          </w:rPr>
          <w:t xml:space="preserve">"н" пункта 2</w:t>
        </w:r>
      </w:hyperlink>
      <w:r>
        <w:rPr>
          <w:sz w:val="20"/>
        </w:rPr>
        <w:t xml:space="preserve"> настоящих Правил, дополнительно может быть запрошена в территориальном органе Федерального агентства водных ресурсов содержащаяся в государственном водном реестре информация о площади акватории водного объекта.</w:t>
      </w:r>
    </w:p>
    <w:p>
      <w:pPr>
        <w:pStyle w:val="0"/>
        <w:jc w:val="both"/>
      </w:pPr>
      <w:r>
        <w:rPr>
          <w:sz w:val="20"/>
        </w:rPr>
        <w:t xml:space="preserve">(абзац введен </w:t>
      </w:r>
      <w:hyperlink w:history="0" r:id="rId26" w:tooltip="Постановление Правительства РФ от 04.05.2024 N 579 &quot;О внесении изменений в постановление Правительства Российской Федерации от 19 января 2022 г. N 18&quot; {КонсультантПлюс}">
        <w:r>
          <w:rPr>
            <w:sz w:val="20"/>
            <w:color w:val="0000ff"/>
          </w:rPr>
          <w:t xml:space="preserve">Постановлением</w:t>
        </w:r>
      </w:hyperlink>
      <w:r>
        <w:rPr>
          <w:sz w:val="20"/>
        </w:rPr>
        <w:t xml:space="preserve"> Правительства РФ от 04.05.2024 N 579)</w:t>
      </w:r>
    </w:p>
    <w:p>
      <w:pPr>
        <w:pStyle w:val="0"/>
        <w:spacing w:before="200" w:line-rule="auto"/>
        <w:ind w:firstLine="540"/>
        <w:jc w:val="both"/>
      </w:pPr>
      <w:r>
        <w:rPr>
          <w:sz w:val="20"/>
        </w:rPr>
        <w:t xml:space="preserve">8. Физическое лицо, юридическое лицо или индивидуальный предприниматель (далее - заявитель) обращаются с заявлением о предоставлении водного объекта в пользование в исполнительный орган государственной власти или орган местного самоуправления в соответствии с </w:t>
      </w:r>
      <w:hyperlink w:history="0" w:anchor="P58" w:tooltip="4. Предоставление в пользование в случаях, указанных в пункте 2 настоящих Правил, водоемов, перечень которых устанавливается Правительством Российской Федерации в соответствии с частью 2 статьи 26 Водного кодекса Российской Федерации, или частей таких водоемов, а также морей или их отдельных частей осуществляется на основании решения Федерального агентства водных ресурсов или его территориального органа.">
        <w:r>
          <w:rPr>
            <w:sz w:val="20"/>
            <w:color w:val="0000ff"/>
          </w:rPr>
          <w:t xml:space="preserve">пунктами 4</w:t>
        </w:r>
      </w:hyperlink>
      <w:r>
        <w:rPr>
          <w:sz w:val="20"/>
        </w:rPr>
        <w:t xml:space="preserve"> - </w:t>
      </w:r>
      <w:hyperlink w:history="0" w:anchor="P61" w:tooltip="6. Предоставление в пользование водных объектов, находящихся в собственности муниципальных образований, в случаях, указанных в пункте 2 настоящих Правил, осуществляется на основании решения органа местного самоуправления.">
        <w:r>
          <w:rPr>
            <w:sz w:val="20"/>
            <w:color w:val="0000ff"/>
          </w:rPr>
          <w:t xml:space="preserve">6</w:t>
        </w:r>
      </w:hyperlink>
      <w:r>
        <w:rPr>
          <w:sz w:val="20"/>
        </w:rPr>
        <w:t xml:space="preserve"> настоящих Правил (далее - исполнительный орган или орган местного самоуправления) по месту расположения водного объекта.</w:t>
      </w:r>
    </w:p>
    <w:p>
      <w:pPr>
        <w:pStyle w:val="0"/>
        <w:jc w:val="both"/>
      </w:pPr>
      <w:r>
        <w:rPr>
          <w:sz w:val="20"/>
        </w:rPr>
        <w:t xml:space="preserve">(в ред. </w:t>
      </w:r>
      <w:hyperlink w:history="0" r:id="rId27"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rPr>
        <w:t xml:space="preserve"> Правительства РФ от 18.02.2023 N 274)</w:t>
      </w:r>
    </w:p>
    <w:p>
      <w:pPr>
        <w:pStyle w:val="0"/>
        <w:spacing w:before="200" w:line-rule="auto"/>
        <w:ind w:firstLine="540"/>
        <w:jc w:val="both"/>
      </w:pPr>
      <w:r>
        <w:rPr>
          <w:sz w:val="20"/>
        </w:rPr>
        <w:t xml:space="preserve">В целях предоставления водного объекта в пользование для обеспечения обороны страны и безопасности государства заявитель обращается с заявлением в территориальный орган Федерального агентства водных ресурсов по месту расположения водного объекта.</w:t>
      </w:r>
    </w:p>
    <w:bookmarkStart w:id="69" w:name="P69"/>
    <w:bookmarkEnd w:id="69"/>
    <w:p>
      <w:pPr>
        <w:pStyle w:val="0"/>
        <w:spacing w:before="200" w:line-rule="auto"/>
        <w:ind w:firstLine="540"/>
        <w:jc w:val="both"/>
      </w:pPr>
      <w:r>
        <w:rPr>
          <w:sz w:val="20"/>
        </w:rPr>
        <w:t xml:space="preserve">9. В заявлении о предоставлении водного объекта в пользование указываются:</w:t>
      </w:r>
    </w:p>
    <w:p>
      <w:pPr>
        <w:pStyle w:val="0"/>
        <w:spacing w:before="200" w:line-rule="auto"/>
        <w:ind w:firstLine="540"/>
        <w:jc w:val="both"/>
      </w:pPr>
      <w:r>
        <w:rPr>
          <w:sz w:val="20"/>
        </w:rPr>
        <w:t xml:space="preserve">а) сведения о заявителе:</w:t>
      </w:r>
    </w:p>
    <w:p>
      <w:pPr>
        <w:pStyle w:val="0"/>
        <w:spacing w:before="200" w:line-rule="auto"/>
        <w:ind w:firstLine="540"/>
        <w:jc w:val="both"/>
      </w:pPr>
      <w:r>
        <w:rPr>
          <w:sz w:val="20"/>
        </w:rPr>
        <w:t xml:space="preserve">полное и сокращенное (при наличии) наименование и организационно-правовая форма, место нахождения, индивидуальный номер налогоплательщика, код по ОКВЭД по основной деятельности, соответствующий цели предполагаемого водопользования, адрес электронной почты - для юридического лица;</w:t>
      </w:r>
    </w:p>
    <w:p>
      <w:pPr>
        <w:pStyle w:val="0"/>
        <w:spacing w:before="200" w:line-rule="auto"/>
        <w:ind w:firstLine="540"/>
        <w:jc w:val="both"/>
      </w:pPr>
      <w:r>
        <w:rPr>
          <w:sz w:val="20"/>
        </w:rPr>
        <w:t xml:space="preserve">фамилия, имя, отчество (при наличии), адрес регистрации по месту жительства, адрес фактического проживания, индивидуальный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pPr>
        <w:pStyle w:val="0"/>
        <w:spacing w:before="200" w:line-rule="auto"/>
        <w:ind w:firstLine="540"/>
        <w:jc w:val="both"/>
      </w:pPr>
      <w:r>
        <w:rPr>
          <w:sz w:val="20"/>
        </w:rPr>
        <w:t xml:space="preserve">б) наименование, идентификационные характеристики водного объекта согласно сведениям, содержащимся в государственном водном реестре, указанным в </w:t>
      </w:r>
      <w:hyperlink w:history="0" w:anchor="P62" w:tooltip="7. Физическое лицо, юридическое лицо или индивидуальный предприниматель, заинтересованные в предоставлении им водного объекта в пользование в случаях, указанных в пункте 2 настоящих Правил, вправе обратиться в территориальный орган Федерального агентства водных ресурсов с запросом о предоставлении сведений об идентификационных характеристиках водного объекта, координатах местоположения береговой линии (границы водного объекта), содержащихся в государственном водном реестре.">
        <w:r>
          <w:rPr>
            <w:sz w:val="20"/>
            <w:color w:val="0000ff"/>
          </w:rPr>
          <w:t xml:space="preserve">пункте 7</w:t>
        </w:r>
      </w:hyperlink>
      <w:r>
        <w:rPr>
          <w:sz w:val="20"/>
        </w:rPr>
        <w:t xml:space="preserve"> настоящих Правил,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 Координаты определяются в системе координат, установленной для ведения Единого государственного реестра недвижимости;</w:t>
      </w:r>
    </w:p>
    <w:p>
      <w:pPr>
        <w:pStyle w:val="0"/>
        <w:spacing w:before="200" w:line-rule="auto"/>
        <w:ind w:firstLine="540"/>
        <w:jc w:val="both"/>
      </w:pPr>
      <w:r>
        <w:rPr>
          <w:sz w:val="20"/>
        </w:rPr>
        <w:t xml:space="preserve">В случае, указанном в </w:t>
      </w:r>
      <w:hyperlink w:history="0" w:anchor="P42" w:tooltip="а) обеспечения обороны страны и безопасности государства;">
        <w:r>
          <w:rPr>
            <w:sz w:val="20"/>
            <w:color w:val="0000ff"/>
          </w:rPr>
          <w:t xml:space="preserve">подпункте "а" пункта 2</w:t>
        </w:r>
      </w:hyperlink>
      <w:r>
        <w:rPr>
          <w:sz w:val="20"/>
        </w:rPr>
        <w:t xml:space="preserve"> настоящих Правил, в отношении морей или их отдельных частей (проливов, заливов, в том числе бухт, лиманов и других) и их береговой линии координаты определяются в географических координатах в общеземной геоцентрической системе координат "Параметры Земли 1990 года" (ПЗ - 90.11);</w:t>
      </w:r>
    </w:p>
    <w:p>
      <w:pPr>
        <w:pStyle w:val="0"/>
        <w:jc w:val="both"/>
      </w:pPr>
      <w:r>
        <w:rPr>
          <w:sz w:val="20"/>
        </w:rPr>
        <w:t xml:space="preserve">(абзац введен </w:t>
      </w:r>
      <w:hyperlink w:history="0" r:id="rId28" w:tooltip="Постановление Правительства РФ от 04.05.2024 N 579 &quot;О внесении изменений в постановление Правительства Российской Федерации от 19 января 2022 г. N 18&quot; {КонсультантПлюс}">
        <w:r>
          <w:rPr>
            <w:sz w:val="20"/>
            <w:color w:val="0000ff"/>
          </w:rPr>
          <w:t xml:space="preserve">Постановлением</w:t>
        </w:r>
      </w:hyperlink>
      <w:r>
        <w:rPr>
          <w:sz w:val="20"/>
        </w:rPr>
        <w:t xml:space="preserve"> Правительства РФ от 04.05.2024 N 579)</w:t>
      </w:r>
    </w:p>
    <w:p>
      <w:pPr>
        <w:pStyle w:val="0"/>
        <w:spacing w:before="200" w:line-rule="auto"/>
        <w:ind w:firstLine="540"/>
        <w:jc w:val="both"/>
      </w:pPr>
      <w:r>
        <w:rPr>
          <w:sz w:val="20"/>
        </w:rPr>
        <w:t xml:space="preserve">в) вид, цель и срок водопользования;</w:t>
      </w:r>
    </w:p>
    <w:p>
      <w:pPr>
        <w:pStyle w:val="0"/>
        <w:spacing w:before="200" w:line-rule="auto"/>
        <w:ind w:firstLine="540"/>
        <w:jc w:val="both"/>
      </w:pPr>
      <w:r>
        <w:rPr>
          <w:sz w:val="20"/>
        </w:rPr>
        <w:t xml:space="preserve">г) параметры водопользования (в тыс. куб. м или кв. км);</w:t>
      </w:r>
    </w:p>
    <w:p>
      <w:pPr>
        <w:pStyle w:val="0"/>
        <w:spacing w:before="200" w:line-rule="auto"/>
        <w:ind w:firstLine="540"/>
        <w:jc w:val="both"/>
      </w:pPr>
      <w:r>
        <w:rPr>
          <w:sz w:val="20"/>
        </w:rPr>
        <w:t xml:space="preserve">д) утратил силу. - </w:t>
      </w:r>
      <w:hyperlink w:history="0" r:id="rId29" w:tooltip="Постановление Правительства РФ от 04.05.2024 N 579 &quot;О внесении изменений в постановление Правительства Российской Федерации от 19 января 2022 г. N 18&quot; {КонсультантПлюс}">
        <w:r>
          <w:rPr>
            <w:sz w:val="20"/>
            <w:color w:val="0000ff"/>
          </w:rPr>
          <w:t xml:space="preserve">Постановление</w:t>
        </w:r>
      </w:hyperlink>
      <w:r>
        <w:rPr>
          <w:sz w:val="20"/>
        </w:rPr>
        <w:t xml:space="preserve"> Правительства РФ от 04.05.2024 N 579;</w:t>
      </w:r>
    </w:p>
    <w:p>
      <w:pPr>
        <w:pStyle w:val="0"/>
        <w:spacing w:before="200" w:line-rule="auto"/>
        <w:ind w:firstLine="540"/>
        <w:jc w:val="both"/>
      </w:pPr>
      <w:r>
        <w:rPr>
          <w:sz w:val="20"/>
        </w:rPr>
        <w:t xml:space="preserve">е) регистрационный номер лицензии на пользование недрами (в случае использования водного объекта для разведки и добычи полезных ископаемых);</w:t>
      </w:r>
    </w:p>
    <w:p>
      <w:pPr>
        <w:pStyle w:val="0"/>
        <w:spacing w:before="200" w:line-rule="auto"/>
        <w:ind w:firstLine="540"/>
        <w:jc w:val="both"/>
      </w:pPr>
      <w:r>
        <w:rPr>
          <w:sz w:val="20"/>
        </w:rPr>
        <w:t xml:space="preserve">ж) сведения о заявляемом объеме сброса сточных вод (в случае использования водного объекта для сброса сточных вод, сброса сточных вод для осуществления аквакультуры (рыбоводства);</w:t>
      </w:r>
    </w:p>
    <w:p>
      <w:pPr>
        <w:pStyle w:val="0"/>
        <w:jc w:val="both"/>
      </w:pPr>
      <w:r>
        <w:rPr>
          <w:sz w:val="20"/>
        </w:rPr>
        <w:t xml:space="preserve">(пп. "ж" введен </w:t>
      </w:r>
      <w:hyperlink w:history="0" r:id="rId30"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Постановлением</w:t>
        </w:r>
      </w:hyperlink>
      <w:r>
        <w:rPr>
          <w:sz w:val="20"/>
        </w:rPr>
        <w:t xml:space="preserve"> Правительства РФ от 18.02.2023 N 274)</w:t>
      </w:r>
    </w:p>
    <w:p>
      <w:pPr>
        <w:pStyle w:val="0"/>
        <w:spacing w:before="200" w:line-rule="auto"/>
        <w:ind w:firstLine="540"/>
        <w:jc w:val="both"/>
      </w:pPr>
      <w:r>
        <w:rPr>
          <w:sz w:val="20"/>
        </w:rPr>
        <w:t xml:space="preserve">з) сведения о заявляемом объеме забора (изъятия) водных ресурсов из водного объекта (в случае использования водного объекта для забора (изъятия) водных ресурсов из водных объектов для гидромелиорации земель, для забора (изъятия) водных ресурсов из водных объектов для осуществления аквакультуры (рыбоводства).</w:t>
      </w:r>
    </w:p>
    <w:p>
      <w:pPr>
        <w:pStyle w:val="0"/>
        <w:jc w:val="both"/>
      </w:pPr>
      <w:r>
        <w:rPr>
          <w:sz w:val="20"/>
        </w:rPr>
        <w:t xml:space="preserve">(пп. "з" введен </w:t>
      </w:r>
      <w:hyperlink w:history="0" r:id="rId31"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Постановлением</w:t>
        </w:r>
      </w:hyperlink>
      <w:r>
        <w:rPr>
          <w:sz w:val="20"/>
        </w:rPr>
        <w:t xml:space="preserve"> Правительства РФ от 18.02.2023 N 274)</w:t>
      </w:r>
    </w:p>
    <w:bookmarkStart w:id="84" w:name="P84"/>
    <w:bookmarkEnd w:id="84"/>
    <w:p>
      <w:pPr>
        <w:pStyle w:val="0"/>
        <w:spacing w:before="200" w:line-rule="auto"/>
        <w:ind w:firstLine="540"/>
        <w:jc w:val="both"/>
      </w:pPr>
      <w:r>
        <w:rPr>
          <w:sz w:val="20"/>
        </w:rPr>
        <w:t xml:space="preserve">10. К заявлению о предоставлении водного объекта в пользование прилагаются:</w:t>
      </w:r>
    </w:p>
    <w:p>
      <w:pPr>
        <w:pStyle w:val="0"/>
        <w:spacing w:before="200" w:line-rule="auto"/>
        <w:ind w:firstLine="540"/>
        <w:jc w:val="both"/>
      </w:pPr>
      <w:r>
        <w:rPr>
          <w:sz w:val="20"/>
        </w:rPr>
        <w:t xml:space="preserve">а) копия документа, удостоверяющего личность, - для физического лица, в том числе не являющегося резидентом Российской Федерации (в случае представления заявления о предоставлении водного объекта в пользование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w:t>
      </w:r>
    </w:p>
    <w:p>
      <w:pPr>
        <w:pStyle w:val="0"/>
        <w:jc w:val="both"/>
      </w:pPr>
      <w:r>
        <w:rPr>
          <w:sz w:val="20"/>
        </w:rPr>
        <w:t xml:space="preserve">(пп. "а" в ред. </w:t>
      </w:r>
      <w:hyperlink w:history="0" r:id="rId32"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rPr>
        <w:t xml:space="preserve"> Правительства РФ от 18.02.2023 N 274)</w:t>
      </w:r>
    </w:p>
    <w:p>
      <w:pPr>
        <w:pStyle w:val="0"/>
        <w:spacing w:before="200" w:line-rule="auto"/>
        <w:ind w:firstLine="540"/>
        <w:jc w:val="both"/>
      </w:pPr>
      <w:r>
        <w:rPr>
          <w:sz w:val="20"/>
        </w:rPr>
        <w:t xml:space="preserve">б) документ, подтверждающий полномочия лица на осуществление действий от имени заявителя (в случае представления заявления о предоставлении водного объекта в пользование в исполнительный орган или орган местного самоуправления представителем юридического лица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 если это лицо не является законным представителем юридического лица, под которым в соответствии с настоящими Правилами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pPr>
        <w:pStyle w:val="0"/>
        <w:jc w:val="both"/>
      </w:pPr>
      <w:r>
        <w:rPr>
          <w:sz w:val="20"/>
        </w:rPr>
        <w:t xml:space="preserve">(пп. "б" в ред. </w:t>
      </w:r>
      <w:hyperlink w:history="0" r:id="rId33"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rPr>
        <w:t xml:space="preserve"> Правительства РФ от 18.02.2023 N 274)</w:t>
      </w:r>
    </w:p>
    <w:p>
      <w:pPr>
        <w:pStyle w:val="0"/>
        <w:spacing w:before="200" w:line-rule="auto"/>
        <w:ind w:firstLine="540"/>
        <w:jc w:val="both"/>
      </w:pPr>
      <w:r>
        <w:rPr>
          <w:sz w:val="20"/>
        </w:rPr>
        <w:t xml:space="preserve">в) копия правоустанавливающего документа на земельный участок, необходимый для осуществления водопользования,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w:t>
      </w:r>
    </w:p>
    <w:p>
      <w:pPr>
        <w:pStyle w:val="0"/>
        <w:jc w:val="both"/>
      </w:pPr>
      <w:r>
        <w:rPr>
          <w:sz w:val="20"/>
        </w:rPr>
        <w:t xml:space="preserve">(в ред. </w:t>
      </w:r>
      <w:hyperlink w:history="0" r:id="rId34" w:tooltip="Постановление Правительства РФ от 04.05.2024 N 579 &quot;О внесении изменений в постановление Правительства Российской Федерации от 19 января 2022 г. N 18&quot; {КонсультантПлюс}">
        <w:r>
          <w:rPr>
            <w:sz w:val="20"/>
            <w:color w:val="0000ff"/>
          </w:rPr>
          <w:t xml:space="preserve">Постановления</w:t>
        </w:r>
      </w:hyperlink>
      <w:r>
        <w:rPr>
          <w:sz w:val="20"/>
        </w:rPr>
        <w:t xml:space="preserve"> Правительства РФ от 04.05.2024 N 579)</w:t>
      </w:r>
    </w:p>
    <w:p>
      <w:pPr>
        <w:pStyle w:val="0"/>
        <w:spacing w:before="200" w:line-rule="auto"/>
        <w:ind w:firstLine="540"/>
        <w:jc w:val="both"/>
      </w:pPr>
      <w:r>
        <w:rPr>
          <w:sz w:val="20"/>
        </w:rPr>
        <w:t xml:space="preserve">г) обоснование вида, цели и срока предполагаемого водопользования;</w:t>
      </w:r>
    </w:p>
    <w:p>
      <w:pPr>
        <w:pStyle w:val="0"/>
        <w:spacing w:before="200" w:line-rule="auto"/>
        <w:ind w:firstLine="540"/>
        <w:jc w:val="both"/>
      </w:pPr>
      <w:r>
        <w:rPr>
          <w:sz w:val="20"/>
        </w:rPr>
        <w:t xml:space="preserve">д) согласие на обработку персональных данных (для физических лиц) (в случае представления заявления о предоставлении водного объекта в пользование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в случае направления по почте ценным письмом с уведомлением о вручении и описью вложения).</w:t>
      </w:r>
    </w:p>
    <w:p>
      <w:pPr>
        <w:pStyle w:val="0"/>
        <w:jc w:val="both"/>
      </w:pPr>
      <w:r>
        <w:rPr>
          <w:sz w:val="20"/>
        </w:rPr>
        <w:t xml:space="preserve">(пп. "д" в ред. </w:t>
      </w:r>
      <w:hyperlink w:history="0" r:id="rId35"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rPr>
        <w:t xml:space="preserve"> Правительства РФ от 18.02.2023 N 274)</w:t>
      </w:r>
    </w:p>
    <w:bookmarkStart w:id="94" w:name="P94"/>
    <w:bookmarkEnd w:id="94"/>
    <w:p>
      <w:pPr>
        <w:pStyle w:val="0"/>
        <w:spacing w:before="200" w:line-rule="auto"/>
        <w:ind w:firstLine="540"/>
        <w:jc w:val="both"/>
      </w:pPr>
      <w:r>
        <w:rPr>
          <w:sz w:val="20"/>
        </w:rPr>
        <w:t xml:space="preserve">11. Для рассмотрения вопроса о предоставлении водного объекта в пользование исполнительный орган или орган местного самоуправления в день представления заявителем заявления о предоставлении водного объекта в пользование и прилагаемых к нему документов запрашивает следующие сведения:</w:t>
      </w:r>
    </w:p>
    <w:p>
      <w:pPr>
        <w:pStyle w:val="0"/>
        <w:jc w:val="both"/>
      </w:pPr>
      <w:r>
        <w:rPr>
          <w:sz w:val="20"/>
        </w:rPr>
        <w:t xml:space="preserve">(в ред. </w:t>
      </w:r>
      <w:hyperlink w:history="0" r:id="rId36" w:tooltip="Постановление Правительства РФ от 04.05.2024 N 579 &quot;О внесении изменений в постановление Правительства Российской Федерации от 19 января 2022 г. N 18&quot; {КонсультантПлюс}">
        <w:r>
          <w:rPr>
            <w:sz w:val="20"/>
            <w:color w:val="0000ff"/>
          </w:rPr>
          <w:t xml:space="preserve">Постановления</w:t>
        </w:r>
      </w:hyperlink>
      <w:r>
        <w:rPr>
          <w:sz w:val="20"/>
        </w:rPr>
        <w:t xml:space="preserve"> Правительства РФ от 04.05.2024 N 579)</w:t>
      </w:r>
    </w:p>
    <w:p>
      <w:pPr>
        <w:pStyle w:val="0"/>
        <w:spacing w:before="200" w:line-rule="auto"/>
        <w:ind w:firstLine="540"/>
        <w:jc w:val="both"/>
      </w:pPr>
      <w:r>
        <w:rPr>
          <w:sz w:val="20"/>
        </w:rPr>
        <w:t xml:space="preserve">а) утратил силу с 1 сентября 2023 года. - </w:t>
      </w:r>
      <w:hyperlink w:history="0" r:id="rId37"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Постановление</w:t>
        </w:r>
      </w:hyperlink>
      <w:r>
        <w:rPr>
          <w:sz w:val="20"/>
        </w:rPr>
        <w:t xml:space="preserve"> Правительства РФ от 18.02.2023 N 274;</w:t>
      </w:r>
    </w:p>
    <w:p>
      <w:pPr>
        <w:pStyle w:val="0"/>
        <w:spacing w:before="200" w:line-rule="auto"/>
        <w:ind w:firstLine="540"/>
        <w:jc w:val="both"/>
      </w:pPr>
      <w:r>
        <w:rPr>
          <w:sz w:val="20"/>
        </w:rPr>
        <w:t xml:space="preserve">б) в Федеральном агентстве по рыболовству (его территориальных органах) -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рыбохозяйственного значения);</w:t>
      </w:r>
    </w:p>
    <w:p>
      <w:pPr>
        <w:pStyle w:val="0"/>
        <w:spacing w:before="200" w:line-rule="auto"/>
        <w:ind w:firstLine="540"/>
        <w:jc w:val="both"/>
      </w:pPr>
      <w:r>
        <w:rPr>
          <w:sz w:val="20"/>
        </w:rPr>
        <w:t xml:space="preserve">в) в Федеральной службе государственной регистрации, кадастра и картографии (ее территориальных органах) - сведения из Единого государственного реестра недвижимости о правах на земельный участок, необходимый для осуществления водопользования (в случае использования водного объекта для строительства причалов);</w:t>
      </w:r>
    </w:p>
    <w:p>
      <w:pPr>
        <w:pStyle w:val="0"/>
        <w:jc w:val="both"/>
      </w:pPr>
      <w:r>
        <w:rPr>
          <w:sz w:val="20"/>
        </w:rPr>
        <w:t xml:space="preserve">(в ред. </w:t>
      </w:r>
      <w:hyperlink w:history="0" r:id="rId38" w:tooltip="Постановление Правительства РФ от 04.05.2024 N 579 &quot;О внесении изменений в постановление Правительства Российской Федерации от 19 января 2022 г. N 18&quot; {КонсультантПлюс}">
        <w:r>
          <w:rPr>
            <w:sz w:val="20"/>
            <w:color w:val="0000ff"/>
          </w:rPr>
          <w:t xml:space="preserve">Постановления</w:t>
        </w:r>
      </w:hyperlink>
      <w:r>
        <w:rPr>
          <w:sz w:val="20"/>
        </w:rPr>
        <w:t xml:space="preserve"> Правительства РФ от 04.05.2024 N 579)</w:t>
      </w:r>
    </w:p>
    <w:p>
      <w:pPr>
        <w:pStyle w:val="0"/>
        <w:spacing w:before="200" w:line-rule="auto"/>
        <w:ind w:firstLine="540"/>
        <w:jc w:val="both"/>
      </w:pPr>
      <w:r>
        <w:rPr>
          <w:sz w:val="20"/>
        </w:rPr>
        <w:t xml:space="preserve">г) в Федеральном агентстве по недропользованию (его территориальных органах) - сведения о выданной лицензии на пользование недрами в отношении участков недр, за исключением участков недр местного значения, в границах заявленной к использованию части водного объекта (в случае использования водного объекта для разведки и добычи полезных ископаемых);</w:t>
      </w:r>
    </w:p>
    <w:p>
      <w:pPr>
        <w:pStyle w:val="0"/>
        <w:jc w:val="both"/>
      </w:pPr>
      <w:r>
        <w:rPr>
          <w:sz w:val="20"/>
        </w:rPr>
        <w:t xml:space="preserve">(в ред. </w:t>
      </w:r>
      <w:hyperlink w:history="0" r:id="rId39" w:tooltip="Постановление Правительства РФ от 04.05.2024 N 579 &quot;О внесении изменений в постановление Правительства Российской Федерации от 19 января 2022 г. N 18&quot; {КонсультантПлюс}">
        <w:r>
          <w:rPr>
            <w:sz w:val="20"/>
            <w:color w:val="0000ff"/>
          </w:rPr>
          <w:t xml:space="preserve">Постановления</w:t>
        </w:r>
      </w:hyperlink>
      <w:r>
        <w:rPr>
          <w:sz w:val="20"/>
        </w:rPr>
        <w:t xml:space="preserve"> Правительства РФ от 04.05.2024 N 579)</w:t>
      </w:r>
    </w:p>
    <w:p>
      <w:pPr>
        <w:pStyle w:val="0"/>
        <w:spacing w:before="200" w:line-rule="auto"/>
        <w:ind w:firstLine="540"/>
        <w:jc w:val="both"/>
      </w:pPr>
      <w:r>
        <w:rPr>
          <w:sz w:val="20"/>
        </w:rPr>
        <w:t xml:space="preserve">д) в органах государственной власти субъектов Российской Федерации - сведения о выданной лицензии на пользование недрами в отношении участков недр местного значения в границах заявленной к использованию части водного объекта;</w:t>
      </w:r>
    </w:p>
    <w:p>
      <w:pPr>
        <w:pStyle w:val="0"/>
        <w:spacing w:before="200" w:line-rule="auto"/>
        <w:ind w:firstLine="540"/>
        <w:jc w:val="both"/>
      </w:pPr>
      <w:r>
        <w:rPr>
          <w:sz w:val="20"/>
        </w:rPr>
        <w:t xml:space="preserve">е) в Федеральной службе по экологическому, технологическому и атомному надзору (ее территориальных органах) - сведения из Российского регистра гидротехнических сооружений о дате ввода в эксплуатацию гидротехнического сооружения (водоподпорного сооружения на водотоках) (в случае использования водного объекта для осуществления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w:t>
      </w:r>
    </w:p>
    <w:p>
      <w:pPr>
        <w:pStyle w:val="0"/>
        <w:jc w:val="both"/>
      </w:pPr>
      <w:r>
        <w:rPr>
          <w:sz w:val="20"/>
        </w:rPr>
        <w:t xml:space="preserve">(пп. "е" введен </w:t>
      </w:r>
      <w:hyperlink w:history="0" r:id="rId40" w:tooltip="Постановление Правительства РФ от 04.05.2024 N 579 &quot;О внесении изменений в постановление Правительства Российской Федерации от 19 января 2022 г. N 18&quot; {КонсультантПлюс}">
        <w:r>
          <w:rPr>
            <w:sz w:val="20"/>
            <w:color w:val="0000ff"/>
          </w:rPr>
          <w:t xml:space="preserve">Постановлением</w:t>
        </w:r>
      </w:hyperlink>
      <w:r>
        <w:rPr>
          <w:sz w:val="20"/>
        </w:rPr>
        <w:t xml:space="preserve"> Правительства РФ от 04.05.2024 N 579)</w:t>
      </w:r>
    </w:p>
    <w:p>
      <w:pPr>
        <w:pStyle w:val="0"/>
        <w:spacing w:before="200" w:line-rule="auto"/>
        <w:ind w:firstLine="540"/>
        <w:jc w:val="both"/>
      </w:pPr>
      <w:r>
        <w:rPr>
          <w:sz w:val="20"/>
        </w:rPr>
        <w:t xml:space="preserve">12. Межведомственное информационное взаимодействие, предусмотренное настоящими Правилами, осуществляется в электронной форме посредством единой системы межведомственного электронного взаимодействия.</w:t>
      </w:r>
    </w:p>
    <w:p>
      <w:pPr>
        <w:pStyle w:val="0"/>
        <w:spacing w:before="200" w:line-rule="auto"/>
        <w:ind w:firstLine="540"/>
        <w:jc w:val="both"/>
      </w:pPr>
      <w:r>
        <w:rPr>
          <w:sz w:val="20"/>
        </w:rPr>
        <w:t xml:space="preserve">Межведомственное информационное взаимодействие осуществляется на бумажном носителе:</w:t>
      </w:r>
    </w:p>
    <w:p>
      <w:pPr>
        <w:pStyle w:val="0"/>
        <w:spacing w:before="200" w:line-rule="auto"/>
        <w:ind w:firstLine="540"/>
        <w:jc w:val="both"/>
      </w:pPr>
      <w:r>
        <w:rPr>
          <w:sz w:val="20"/>
        </w:rPr>
        <w:t xml:space="preserve">при отсутствии технической возможности осуществления в электронной форме межведомственного информационного взаимодействия, предусмотренного настоящими Правилами;</w:t>
      </w:r>
    </w:p>
    <w:p>
      <w:pPr>
        <w:pStyle w:val="0"/>
        <w:spacing w:before="200" w:line-rule="auto"/>
        <w:ind w:firstLine="540"/>
        <w:jc w:val="both"/>
      </w:pPr>
      <w:r>
        <w:rPr>
          <w:sz w:val="20"/>
        </w:rPr>
        <w:t xml:space="preserve">абзац утратил силу с 1 сентября 2023 года. - </w:t>
      </w:r>
      <w:hyperlink w:history="0" r:id="rId41"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Постановление</w:t>
        </w:r>
      </w:hyperlink>
      <w:r>
        <w:rPr>
          <w:sz w:val="20"/>
        </w:rPr>
        <w:t xml:space="preserve"> Правительства РФ от 18.02.2023 N 274.</w:t>
      </w:r>
    </w:p>
    <w:p>
      <w:pPr>
        <w:pStyle w:val="0"/>
        <w:spacing w:before="200" w:line-rule="auto"/>
        <w:ind w:firstLine="540"/>
        <w:jc w:val="both"/>
      </w:pPr>
      <w:r>
        <w:rPr>
          <w:sz w:val="20"/>
        </w:rPr>
        <w:t xml:space="preserve">13. Органы, указанные в </w:t>
      </w:r>
      <w:hyperlink w:history="0" w:anchor="P94" w:tooltip="11. Для рассмотрения вопроса о предоставлении водного объекта в пользование исполнительный орган или орган местного самоуправления в день представления заявителем заявления о предоставлении водного объекта в пользование и прилагаемых к нему документов запрашивает следующие сведения:">
        <w:r>
          <w:rPr>
            <w:sz w:val="20"/>
            <w:color w:val="0000ff"/>
          </w:rPr>
          <w:t xml:space="preserve">пункте 11</w:t>
        </w:r>
      </w:hyperlink>
      <w:r>
        <w:rPr>
          <w:sz w:val="20"/>
        </w:rPr>
        <w:t xml:space="preserve"> настоящих Правил, в течение 2 рабочих дней со дня получения запроса представляют запрашиваемые сведения в форме, в которой поступил запрос. В случае если для подготовки запрашиваемых сведений не требуется совершение дополнительных действий, указанные сведения представляются на основании межведомственного запроса в электронной форме в день обращения.</w:t>
      </w:r>
    </w:p>
    <w:p>
      <w:pPr>
        <w:pStyle w:val="0"/>
        <w:jc w:val="both"/>
      </w:pPr>
      <w:r>
        <w:rPr>
          <w:sz w:val="20"/>
        </w:rPr>
        <w:t xml:space="preserve">(в ред. </w:t>
      </w:r>
      <w:hyperlink w:history="0" r:id="rId42"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rPr>
        <w:t xml:space="preserve"> Правительства РФ от 18.02.2023 N 274)</w:t>
      </w:r>
    </w:p>
    <w:bookmarkStart w:id="111" w:name="P111"/>
    <w:bookmarkEnd w:id="111"/>
    <w:p>
      <w:pPr>
        <w:pStyle w:val="0"/>
        <w:spacing w:before="200" w:line-rule="auto"/>
        <w:ind w:firstLine="540"/>
        <w:jc w:val="both"/>
      </w:pPr>
      <w:r>
        <w:rPr>
          <w:sz w:val="20"/>
        </w:rPr>
        <w:t xml:space="preserve">Заявитель вправе по собственной инициативе представить документы, подтверждающие сведения, указанные в </w:t>
      </w:r>
      <w:hyperlink w:history="0" w:anchor="P94" w:tooltip="11. Для рассмотрения вопроса о предоставлении водного объекта в пользование исполнительный орган или орган местного самоуправления в день представления заявителем заявления о предоставлении водного объекта в пользование и прилагаемых к нему документов запрашивает следующие сведения:">
        <w:r>
          <w:rPr>
            <w:sz w:val="20"/>
            <w:color w:val="0000ff"/>
          </w:rPr>
          <w:t xml:space="preserve">пункте 11</w:t>
        </w:r>
      </w:hyperlink>
      <w:r>
        <w:rPr>
          <w:sz w:val="20"/>
        </w:rPr>
        <w:t xml:space="preserve"> настоящих Правил.</w:t>
      </w:r>
    </w:p>
    <w:p>
      <w:pPr>
        <w:pStyle w:val="0"/>
        <w:spacing w:before="200" w:line-rule="auto"/>
        <w:ind w:firstLine="540"/>
        <w:jc w:val="both"/>
      </w:pPr>
      <w:r>
        <w:rPr>
          <w:sz w:val="20"/>
        </w:rPr>
        <w:t xml:space="preserve">14. К заявлению о предоставлении водного объекта в пользование для целей, предусмотренных </w:t>
      </w:r>
      <w:hyperlink w:history="0" w:anchor="P43" w:tooltip="б) сброса сточных вод;">
        <w:r>
          <w:rPr>
            <w:sz w:val="20"/>
            <w:color w:val="0000ff"/>
          </w:rPr>
          <w:t xml:space="preserve">подпунктами "б"</w:t>
        </w:r>
      </w:hyperlink>
      <w:r>
        <w:rPr>
          <w:sz w:val="20"/>
        </w:rPr>
        <w:t xml:space="preserve"> и </w:t>
      </w:r>
      <w:hyperlink w:history="0" w:anchor="P54" w:tooltip="л) забора (изъятия) водных ресурсов из водных объектов и сброса сточных вод для осуществления аквакультуры (рыбоводства);">
        <w:r>
          <w:rPr>
            <w:sz w:val="20"/>
            <w:color w:val="0000ff"/>
          </w:rPr>
          <w:t xml:space="preserve">"л" пункта 2</w:t>
        </w:r>
      </w:hyperlink>
      <w:r>
        <w:rPr>
          <w:sz w:val="20"/>
        </w:rPr>
        <w:t xml:space="preserve"> настоящих Правил, кроме документов, указанных в </w:t>
      </w:r>
      <w:hyperlink w:history="0" w:anchor="P84" w:tooltip="10. К заявлению о предоставлении водного объекта в пользование прилагаются:">
        <w:r>
          <w:rPr>
            <w:sz w:val="20"/>
            <w:color w:val="0000ff"/>
          </w:rPr>
          <w:t xml:space="preserve">пункте 10</w:t>
        </w:r>
      </w:hyperlink>
      <w:r>
        <w:rPr>
          <w:sz w:val="20"/>
        </w:rPr>
        <w:t xml:space="preserve"> настоящих Правил, прилагается поквартальный график сброса сточных вод.</w:t>
      </w:r>
    </w:p>
    <w:p>
      <w:pPr>
        <w:pStyle w:val="0"/>
        <w:jc w:val="both"/>
      </w:pPr>
      <w:r>
        <w:rPr>
          <w:sz w:val="20"/>
        </w:rPr>
        <w:t xml:space="preserve">(п. 14 в ред. </w:t>
      </w:r>
      <w:hyperlink w:history="0" r:id="rId43"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rPr>
        <w:t xml:space="preserve"> Правительства РФ от 18.02.2023 N 274)</w:t>
      </w:r>
    </w:p>
    <w:bookmarkStart w:id="114" w:name="P114"/>
    <w:bookmarkEnd w:id="114"/>
    <w:p>
      <w:pPr>
        <w:pStyle w:val="0"/>
        <w:spacing w:before="200" w:line-rule="auto"/>
        <w:ind w:firstLine="540"/>
        <w:jc w:val="both"/>
      </w:pPr>
      <w:r>
        <w:rPr>
          <w:sz w:val="20"/>
        </w:rPr>
        <w:t xml:space="preserve">14(1). К заявлению о предоставлении водного объекта в пользование для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кроме документов, указанных в </w:t>
      </w:r>
      <w:hyperlink w:history="0" w:anchor="P84" w:tooltip="10. К заявлению о предоставлении водного объекта в пользование прилагаются:">
        <w:r>
          <w:rPr>
            <w:sz w:val="20"/>
            <w:color w:val="0000ff"/>
          </w:rPr>
          <w:t xml:space="preserve">пункте 10</w:t>
        </w:r>
      </w:hyperlink>
      <w:r>
        <w:rPr>
          <w:sz w:val="20"/>
        </w:rPr>
        <w:t xml:space="preserve"> настоящих Правил, заявитель вправе по собственной инициативе приложить документы, подтверждающие информацию о площади акватории водного объекта.</w:t>
      </w:r>
    </w:p>
    <w:p>
      <w:pPr>
        <w:pStyle w:val="0"/>
        <w:jc w:val="both"/>
      </w:pPr>
      <w:r>
        <w:rPr>
          <w:sz w:val="20"/>
        </w:rPr>
        <w:t xml:space="preserve">(п. 14(1) введен </w:t>
      </w:r>
      <w:hyperlink w:history="0" r:id="rId44" w:tooltip="Постановление Правительства РФ от 04.05.2024 N 579 &quot;О внесении изменений в постановление Правительства Российской Федерации от 19 января 2022 г. N 18&quot; {КонсультантПлюс}">
        <w:r>
          <w:rPr>
            <w:sz w:val="20"/>
            <w:color w:val="0000ff"/>
          </w:rPr>
          <w:t xml:space="preserve">Постановлением</w:t>
        </w:r>
      </w:hyperlink>
      <w:r>
        <w:rPr>
          <w:sz w:val="20"/>
        </w:rPr>
        <w:t xml:space="preserve"> Правительства РФ от 04.05.2024 N 579)</w:t>
      </w:r>
    </w:p>
    <w:bookmarkStart w:id="116" w:name="P116"/>
    <w:bookmarkEnd w:id="116"/>
    <w:p>
      <w:pPr>
        <w:pStyle w:val="0"/>
        <w:spacing w:before="200" w:line-rule="auto"/>
        <w:ind w:firstLine="540"/>
        <w:jc w:val="both"/>
      </w:pPr>
      <w:r>
        <w:rPr>
          <w:sz w:val="20"/>
        </w:rPr>
        <w:t xml:space="preserve">14(2). К заявлению о предоставлении водного объекта в пользование для осуществления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 кроме документов, указанных в </w:t>
      </w:r>
      <w:hyperlink w:history="0" w:anchor="P84" w:tooltip="10. К заявлению о предоставлении водного объекта в пользование прилагаются:">
        <w:r>
          <w:rPr>
            <w:sz w:val="20"/>
            <w:color w:val="0000ff"/>
          </w:rPr>
          <w:t xml:space="preserve">пункте 10</w:t>
        </w:r>
      </w:hyperlink>
      <w:r>
        <w:rPr>
          <w:sz w:val="20"/>
        </w:rPr>
        <w:t xml:space="preserve"> настоящих Правил, заявитель вправе по собственной инициативе приложить документы, подтверждающие информацию о площади акватории водного объекта, дате ввода в эксплуатацию гидротехнического сооружения (водоподпорного сооружения на водотоках).</w:t>
      </w:r>
    </w:p>
    <w:p>
      <w:pPr>
        <w:pStyle w:val="0"/>
        <w:jc w:val="both"/>
      </w:pPr>
      <w:r>
        <w:rPr>
          <w:sz w:val="20"/>
        </w:rPr>
        <w:t xml:space="preserve">(п. 14(2) введен </w:t>
      </w:r>
      <w:hyperlink w:history="0" r:id="rId45" w:tooltip="Постановление Правительства РФ от 04.05.2024 N 579 &quot;О внесении изменений в постановление Правительства Российской Федерации от 19 января 2022 г. N 18&quot; {КонсультантПлюс}">
        <w:r>
          <w:rPr>
            <w:sz w:val="20"/>
            <w:color w:val="0000ff"/>
          </w:rPr>
          <w:t xml:space="preserve">Постановлением</w:t>
        </w:r>
      </w:hyperlink>
      <w:r>
        <w:rPr>
          <w:sz w:val="20"/>
        </w:rPr>
        <w:t xml:space="preserve"> Правительства РФ от 04.05.2024 N 579)</w:t>
      </w:r>
    </w:p>
    <w:p>
      <w:pPr>
        <w:pStyle w:val="0"/>
        <w:spacing w:before="200" w:line-rule="auto"/>
        <w:ind w:firstLine="540"/>
        <w:jc w:val="both"/>
      </w:pPr>
      <w:r>
        <w:rPr>
          <w:sz w:val="20"/>
        </w:rPr>
        <w:t xml:space="preserve">15 - 16. Утратили силу с 1 сентября 2023 года. - </w:t>
      </w:r>
      <w:hyperlink w:history="0" r:id="rId46"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Постановление</w:t>
        </w:r>
      </w:hyperlink>
      <w:r>
        <w:rPr>
          <w:sz w:val="20"/>
        </w:rPr>
        <w:t xml:space="preserve"> Правительства РФ от 18.02.2023 N 274.</w:t>
      </w:r>
    </w:p>
    <w:p>
      <w:pPr>
        <w:pStyle w:val="0"/>
        <w:spacing w:before="200" w:line-rule="auto"/>
        <w:ind w:firstLine="540"/>
        <w:jc w:val="both"/>
      </w:pPr>
      <w:r>
        <w:rPr>
          <w:sz w:val="20"/>
        </w:rPr>
        <w:t xml:space="preserve">17. Для осуществления водопользования в охранных зонах гидроэнергетических объектов к заявлению о предоставлении в пользование водного объекта для целей, предусмотренных </w:t>
      </w:r>
      <w:hyperlink w:history="0" w:anchor="P44" w:tooltip="в) строительства и реконструкции гидротехнических сооружений;">
        <w:r>
          <w:rPr>
            <w:sz w:val="20"/>
            <w:color w:val="0000ff"/>
          </w:rPr>
          <w:t xml:space="preserve">подпунктами "в"</w:t>
        </w:r>
      </w:hyperlink>
      <w:r>
        <w:rPr>
          <w:sz w:val="20"/>
        </w:rPr>
        <w:t xml:space="preserve"> - </w:t>
      </w:r>
      <w:hyperlink w:history="0" w:anchor="P47" w:tooltip="е) разведки и добычи полезных ископаемых;">
        <w:r>
          <w:rPr>
            <w:sz w:val="20"/>
            <w:color w:val="0000ff"/>
          </w:rPr>
          <w:t xml:space="preserve">"е"</w:t>
        </w:r>
      </w:hyperlink>
      <w:r>
        <w:rPr>
          <w:sz w:val="20"/>
        </w:rPr>
        <w:t xml:space="preserve">, </w:t>
      </w:r>
      <w:hyperlink w:history="0" w:anchor="P50" w:tooltip="з) удаления затонувшего имущества;">
        <w:r>
          <w:rPr>
            <w:sz w:val="20"/>
            <w:color w:val="0000ff"/>
          </w:rPr>
          <w:t xml:space="preserve">"з"</w:t>
        </w:r>
      </w:hyperlink>
      <w:r>
        <w:rPr>
          <w:sz w:val="20"/>
        </w:rPr>
        <w:t xml:space="preserve">, </w:t>
      </w:r>
      <w:hyperlink w:history="0" w:anchor="P55" w:tooltip="м)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w:r>
          <w:rPr>
            <w:sz w:val="20"/>
            <w:color w:val="0000ff"/>
          </w:rPr>
          <w:t xml:space="preserve">"м"</w:t>
        </w:r>
      </w:hyperlink>
      <w:r>
        <w:rPr>
          <w:sz w:val="20"/>
        </w:rPr>
        <w:t xml:space="preserve"> и </w:t>
      </w:r>
      <w:hyperlink w:history="0" w:anchor="P56" w:tooltip="н) осуществления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
        <w:r>
          <w:rPr>
            <w:sz w:val="20"/>
            <w:color w:val="0000ff"/>
          </w:rPr>
          <w:t xml:space="preserve">"н" пункта 2</w:t>
        </w:r>
      </w:hyperlink>
      <w:r>
        <w:rPr>
          <w:sz w:val="20"/>
        </w:rPr>
        <w:t xml:space="preserve"> настоящих Правил, а также для сплава древесины (лесоматериалов),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изменением дна и берегов водных объектов, за исключением случаев, предусмотренных </w:t>
      </w:r>
      <w:hyperlink w:history="0" r:id="rId47" w:tooltip="&quot;Водный кодекс Российской Федерации&quot; от 03.06.2006 N 74-ФЗ (ред. от 08.08.2024) (с изм. и доп., вступ. в силу с 01.03.2025) {КонсультантПлюс}">
        <w:r>
          <w:rPr>
            <w:sz w:val="20"/>
            <w:color w:val="0000ff"/>
          </w:rPr>
          <w:t xml:space="preserve">частью 2 статьи 47</w:t>
        </w:r>
      </w:hyperlink>
      <w:r>
        <w:rPr>
          <w:sz w:val="20"/>
        </w:rPr>
        <w:t xml:space="preserve"> и </w:t>
      </w:r>
      <w:hyperlink w:history="0" r:id="rId48" w:tooltip="&quot;Водный кодекс Российской Федерации&quot; от 03.06.2006 N 74-ФЗ (ред. от 08.08.2024) (с изм. и доп., вступ. в силу с 01.03.2025) {КонсультантПлюс}">
        <w:r>
          <w:rPr>
            <w:sz w:val="20"/>
            <w:color w:val="0000ff"/>
          </w:rPr>
          <w:t xml:space="preserve">частью 2 статьи 67</w:t>
        </w:r>
      </w:hyperlink>
      <w:r>
        <w:rPr>
          <w:sz w:val="20"/>
        </w:rPr>
        <w:t xml:space="preserve"> Водного кодекса Российской Федерации, кроме документов, указанных в </w:t>
      </w:r>
      <w:hyperlink w:history="0" w:anchor="P84" w:tooltip="10. К заявлению о предоставлении водного объекта в пользование прилагаются:">
        <w:r>
          <w:rPr>
            <w:sz w:val="20"/>
            <w:color w:val="0000ff"/>
          </w:rPr>
          <w:t xml:space="preserve">пункте 10</w:t>
        </w:r>
      </w:hyperlink>
      <w:r>
        <w:rPr>
          <w:sz w:val="20"/>
        </w:rPr>
        <w:t xml:space="preserve"> настоящих Правил,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pPr>
        <w:pStyle w:val="0"/>
        <w:jc w:val="both"/>
      </w:pPr>
      <w:r>
        <w:rPr>
          <w:sz w:val="20"/>
        </w:rPr>
        <w:t xml:space="preserve">(в ред. </w:t>
      </w:r>
      <w:hyperlink w:history="0" r:id="rId49" w:tooltip="Постановление Правительства РФ от 04.05.2024 N 579 &quot;О внесении изменений в постановление Правительства Российской Федерации от 19 января 2022 г. N 18&quot; {КонсультантПлюс}">
        <w:r>
          <w:rPr>
            <w:sz w:val="20"/>
            <w:color w:val="0000ff"/>
          </w:rPr>
          <w:t xml:space="preserve">Постановления</w:t>
        </w:r>
      </w:hyperlink>
      <w:r>
        <w:rPr>
          <w:sz w:val="20"/>
        </w:rPr>
        <w:t xml:space="preserve"> Правительства РФ от 04.05.2024 N 579)</w:t>
      </w:r>
    </w:p>
    <w:p>
      <w:pPr>
        <w:pStyle w:val="0"/>
        <w:spacing w:before="200" w:line-rule="auto"/>
        <w:ind w:firstLine="540"/>
        <w:jc w:val="both"/>
      </w:pPr>
      <w:r>
        <w:rPr>
          <w:sz w:val="20"/>
        </w:rPr>
        <w:t xml:space="preserve">18. Заявление о предоставлении водного объекта в пользование и прилагаемые к нему документы представляются заявителем в исполнительный орган или орган местного самоуправления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а также ведомственных информационных систем (далее - единая информационная система), в том числе путем использования интерактивной формы заявления. В этом случае документы подписываются электронной подписью уполномоченного лица в соответствии с законодательством Российской Федерации.</w:t>
      </w:r>
    </w:p>
    <w:p>
      <w:pPr>
        <w:pStyle w:val="0"/>
        <w:spacing w:before="200" w:line-rule="auto"/>
        <w:ind w:firstLine="540"/>
        <w:jc w:val="both"/>
      </w:pPr>
      <w:r>
        <w:rPr>
          <w:sz w:val="20"/>
        </w:rPr>
        <w:t xml:space="preserve">Интерактивная форма заявления о предоставлении водного объекта в пользование и прилагаемые к нему документы могут быть направлены с использованием единой информационной системы представителями юридических лиц, чей профиль подтвержден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jc w:val="both"/>
      </w:pPr>
      <w:r>
        <w:rPr>
          <w:sz w:val="20"/>
        </w:rPr>
        <w:t xml:space="preserve">(п. 18 в ред. </w:t>
      </w:r>
      <w:hyperlink w:history="0" r:id="rId50"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rPr>
        <w:t xml:space="preserve"> Правительства РФ от 18.02.2023 N 274)</w:t>
      </w:r>
    </w:p>
    <w:p>
      <w:pPr>
        <w:pStyle w:val="0"/>
        <w:spacing w:before="200" w:line-rule="auto"/>
        <w:ind w:firstLine="540"/>
        <w:jc w:val="both"/>
      </w:pPr>
      <w:r>
        <w:rPr>
          <w:sz w:val="20"/>
        </w:rPr>
        <w:t xml:space="preserve">19. В случае если отсутствует техническая возможность подачи заявления о предоставлении водного объекта в пользование с использованием единой информационной системы, заявление и прилагаемые к нему документы могут быть представлены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направлены по почте ценным письмом с уведомлением о вручении и описью вложения.</w:t>
      </w:r>
    </w:p>
    <w:p>
      <w:pPr>
        <w:pStyle w:val="0"/>
        <w:spacing w:before="200" w:line-rule="auto"/>
        <w:ind w:firstLine="540"/>
        <w:jc w:val="both"/>
      </w:pPr>
      <w:r>
        <w:rPr>
          <w:sz w:val="20"/>
        </w:rPr>
        <w:t xml:space="preserve">При этом копии прилагаемых к заявлению документов заверяются работником исполнительного органа или органа местного самоуправления, осуществляющим их прием, путем нанесения на указанные копии записи об их соответствии оригиналам с указанием даты, должности, фамилии и инициалов лица, сделавшего запись.</w:t>
      </w:r>
    </w:p>
    <w:p>
      <w:pPr>
        <w:pStyle w:val="0"/>
        <w:jc w:val="both"/>
      </w:pPr>
      <w:r>
        <w:rPr>
          <w:sz w:val="20"/>
        </w:rPr>
        <w:t xml:space="preserve">(п. 19 в ред. </w:t>
      </w:r>
      <w:hyperlink w:history="0" r:id="rId51"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rPr>
        <w:t xml:space="preserve"> Правительства РФ от 18.02.2023 N 274)</w:t>
      </w:r>
    </w:p>
    <w:bookmarkStart w:id="127" w:name="P127"/>
    <w:bookmarkEnd w:id="127"/>
    <w:p>
      <w:pPr>
        <w:pStyle w:val="0"/>
        <w:spacing w:before="200" w:line-rule="auto"/>
        <w:ind w:firstLine="540"/>
        <w:jc w:val="both"/>
      </w:pPr>
      <w:r>
        <w:rPr>
          <w:sz w:val="20"/>
        </w:rPr>
        <w:t xml:space="preserve">20. Представление заявления о предоставлении водного объекта в пользование, заполненного с нарушением требований </w:t>
      </w:r>
      <w:hyperlink w:history="0" w:anchor="P69" w:tooltip="9. В заявлении о предоставлении водного объекта в пользование указываются:">
        <w:r>
          <w:rPr>
            <w:sz w:val="20"/>
            <w:color w:val="0000ff"/>
          </w:rPr>
          <w:t xml:space="preserve">пункта 9</w:t>
        </w:r>
      </w:hyperlink>
      <w:r>
        <w:rPr>
          <w:sz w:val="20"/>
        </w:rPr>
        <w:t xml:space="preserve"> настоящих Правил, представление документов не в полном объеме, в нечитаемом виде, получение ответа на запрос в порядке межведомственного информационного взаимодействия, свидетельствующего об отсутствии сведений, указанных в </w:t>
      </w:r>
      <w:hyperlink w:history="0" w:anchor="P94" w:tooltip="11. Для рассмотрения вопроса о предоставлении водного объекта в пользование исполнительный орган или орган местного самоуправления в день представления заявителем заявления о предоставлении водного объекта в пользование и прилагаемых к нему документов запрашивает следующие сведения:">
        <w:r>
          <w:rPr>
            <w:sz w:val="20"/>
            <w:color w:val="0000ff"/>
          </w:rPr>
          <w:t xml:space="preserve">пункте 11</w:t>
        </w:r>
      </w:hyperlink>
      <w:r>
        <w:rPr>
          <w:sz w:val="20"/>
        </w:rPr>
        <w:t xml:space="preserve"> настоящих Правил (в случае непредставления заявителем сведений, указанных в </w:t>
      </w:r>
      <w:hyperlink w:history="0" w:anchor="P111" w:tooltip="Заявитель вправе по собственной инициативе представить документы, подтверждающие сведения, указанные в пункте 11 настоящих Правил.">
        <w:r>
          <w:rPr>
            <w:sz w:val="20"/>
            <w:color w:val="0000ff"/>
          </w:rPr>
          <w:t xml:space="preserve">абзаце втором пункта 13</w:t>
        </w:r>
      </w:hyperlink>
      <w:r>
        <w:rPr>
          <w:sz w:val="20"/>
        </w:rPr>
        <w:t xml:space="preserve">, </w:t>
      </w:r>
      <w:hyperlink w:history="0" w:anchor="P114" w:tooltip="14(1). К заявлению о предоставлении водного объекта в пользование для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кроме документов, указанных в пункте 10 настоящих Правил, заявитель вправе по собственной инициативе приложить документы, подтверждающие информацию о площади акватории водного объекта.">
        <w:r>
          <w:rPr>
            <w:sz w:val="20"/>
            <w:color w:val="0000ff"/>
          </w:rPr>
          <w:t xml:space="preserve">пунктах 14(1)</w:t>
        </w:r>
      </w:hyperlink>
      <w:r>
        <w:rPr>
          <w:sz w:val="20"/>
        </w:rPr>
        <w:t xml:space="preserve"> и </w:t>
      </w:r>
      <w:hyperlink w:history="0" w:anchor="P116" w:tooltip="14(2). К заявлению о предоставлении водного объекта в пользование для осуществления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 кроме документов, указанных в пункте 10 настоящих Правил, заявитель вправе по собственной инициативе приложить документы, подтверждающие информацию о площади акватории водного объекта, дате ввода в эксплуатацию гидротехнического сооружения (водоподпорного соо...">
        <w:r>
          <w:rPr>
            <w:sz w:val="20"/>
            <w:color w:val="0000ff"/>
          </w:rPr>
          <w:t xml:space="preserve">14(2)</w:t>
        </w:r>
      </w:hyperlink>
      <w:r>
        <w:rPr>
          <w:sz w:val="20"/>
        </w:rPr>
        <w:t xml:space="preserve"> настоящих Правил), является основанием для приостановления рассмотрения вопроса о предоставлении водного объекта в пользование, о чем заявителю сообщается в течение 2 рабочих дней со дня представления документов посредством направления сообщения на адрес электронной почты, указанный в заявлении, или с использованием единой информационной системы.</w:t>
      </w:r>
    </w:p>
    <w:p>
      <w:pPr>
        <w:pStyle w:val="0"/>
        <w:jc w:val="both"/>
      </w:pPr>
      <w:r>
        <w:rPr>
          <w:sz w:val="20"/>
        </w:rPr>
        <w:t xml:space="preserve">(в ред. Постановлений Правительства РФ от 18.02.2023 </w:t>
      </w:r>
      <w:hyperlink w:history="0" r:id="rId52"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N 274</w:t>
        </w:r>
      </w:hyperlink>
      <w:r>
        <w:rPr>
          <w:sz w:val="20"/>
        </w:rPr>
        <w:t xml:space="preserve">, от 04.05.2024 </w:t>
      </w:r>
      <w:hyperlink w:history="0" r:id="rId53" w:tooltip="Постановление Правительства РФ от 04.05.2024 N 579 &quot;О внесении изменений в постановление Правительства Российской Федерации от 19 января 2022 г. N 18&quot; {КонсультантПлюс}">
        <w:r>
          <w:rPr>
            <w:sz w:val="20"/>
            <w:color w:val="0000ff"/>
          </w:rPr>
          <w:t xml:space="preserve">N 579</w:t>
        </w:r>
      </w:hyperlink>
      <w:r>
        <w:rPr>
          <w:sz w:val="20"/>
        </w:rPr>
        <w:t xml:space="preserve">)</w:t>
      </w:r>
    </w:p>
    <w:p>
      <w:pPr>
        <w:pStyle w:val="0"/>
        <w:spacing w:before="200" w:line-rule="auto"/>
        <w:ind w:firstLine="540"/>
        <w:jc w:val="both"/>
      </w:pPr>
      <w:r>
        <w:rPr>
          <w:sz w:val="20"/>
        </w:rPr>
        <w:t xml:space="preserve">Срок, указанный в </w:t>
      </w:r>
      <w:hyperlink w:history="0" w:anchor="P140" w:tooltip="23. Исполнительный орган или орган местного самоуправления в срок не более 11 рабочих дней с даты поступления документов:">
        <w:r>
          <w:rPr>
            <w:sz w:val="20"/>
            <w:color w:val="0000ff"/>
          </w:rPr>
          <w:t xml:space="preserve">пункте 23</w:t>
        </w:r>
      </w:hyperlink>
      <w:r>
        <w:rPr>
          <w:sz w:val="20"/>
        </w:rPr>
        <w:t xml:space="preserve"> настоящих Правил, продлевается на срок приостановления рассмотрения вопроса о предоставлении водного объекта в пользование.</w:t>
      </w:r>
    </w:p>
    <w:p>
      <w:pPr>
        <w:pStyle w:val="0"/>
        <w:spacing w:before="200" w:line-rule="auto"/>
        <w:ind w:firstLine="540"/>
        <w:jc w:val="both"/>
      </w:pPr>
      <w:r>
        <w:rPr>
          <w:sz w:val="20"/>
        </w:rPr>
        <w:t xml:space="preserve">В случае если заявителем не представлены доработанные документы или сведения, указанные в </w:t>
      </w:r>
      <w:hyperlink w:history="0" w:anchor="P94" w:tooltip="11. Для рассмотрения вопроса о предоставлении водного объекта в пользование исполнительный орган или орган местного самоуправления в день представления заявителем заявления о предоставлении водного объекта в пользование и прилагаемых к нему документов запрашивает следующие сведения:">
        <w:r>
          <w:rPr>
            <w:sz w:val="20"/>
            <w:color w:val="0000ff"/>
          </w:rPr>
          <w:t xml:space="preserve">пункте 11</w:t>
        </w:r>
      </w:hyperlink>
      <w:r>
        <w:rPr>
          <w:sz w:val="20"/>
        </w:rPr>
        <w:t xml:space="preserve"> настоящих Правил, в течение 30 дней со дня направления ему сообщения о приостановлении рассмотрения вопроса о предоставлении водного объекта в пользование, заявителю направляется мотивированный отказ в предоставлении водного объекта в пользование в соответствии с </w:t>
      </w:r>
      <w:hyperlink w:history="0" w:anchor="P159" w:tooltip="а) непредставление заявителем доработанных документов в течение 30 дней в соответствии с пунктом 20 настоящих Правил;">
        <w:r>
          <w:rPr>
            <w:sz w:val="20"/>
            <w:color w:val="0000ff"/>
          </w:rPr>
          <w:t xml:space="preserve">подпунктом "а" пункта 26</w:t>
        </w:r>
      </w:hyperlink>
      <w:r>
        <w:rPr>
          <w:sz w:val="20"/>
        </w:rPr>
        <w:t xml:space="preserve"> настоящих Правил.</w:t>
      </w:r>
    </w:p>
    <w:p>
      <w:pPr>
        <w:pStyle w:val="0"/>
        <w:jc w:val="both"/>
      </w:pPr>
      <w:r>
        <w:rPr>
          <w:sz w:val="20"/>
        </w:rPr>
        <w:t xml:space="preserve">(в ред. </w:t>
      </w:r>
      <w:hyperlink w:history="0" r:id="rId54" w:tooltip="Постановление Правительства РФ от 04.05.2024 N 579 &quot;О внесении изменений в постановление Правительства Российской Федерации от 19 января 2022 г. N 18&quot; {КонсультантПлюс}">
        <w:r>
          <w:rPr>
            <w:sz w:val="20"/>
            <w:color w:val="0000ff"/>
          </w:rPr>
          <w:t xml:space="preserve">Постановления</w:t>
        </w:r>
      </w:hyperlink>
      <w:r>
        <w:rPr>
          <w:sz w:val="20"/>
        </w:rPr>
        <w:t xml:space="preserve"> Правительства РФ от 04.05.2024 N 579)</w:t>
      </w:r>
    </w:p>
    <w:p>
      <w:pPr>
        <w:pStyle w:val="0"/>
        <w:spacing w:before="200" w:line-rule="auto"/>
        <w:ind w:firstLine="540"/>
        <w:jc w:val="both"/>
      </w:pPr>
      <w:r>
        <w:rPr>
          <w:sz w:val="20"/>
        </w:rPr>
        <w:t xml:space="preserve">21. Требовать от заявителя представления документов, не предусмотренных настоящими Правилами, не допускается.</w:t>
      </w:r>
    </w:p>
    <w:p>
      <w:pPr>
        <w:pStyle w:val="0"/>
        <w:spacing w:before="200" w:line-rule="auto"/>
        <w:ind w:firstLine="540"/>
        <w:jc w:val="both"/>
      </w:pPr>
      <w:r>
        <w:rPr>
          <w:sz w:val="20"/>
        </w:rPr>
        <w:t xml:space="preserve">За представление недостоверных сведений заявители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22. При получении документов исполнительным органом или органом местного самоуправления заявителю выдается расписка с указанием перечня принятых к рассмотрению документов и даты их получения.</w:t>
      </w:r>
    </w:p>
    <w:p>
      <w:pPr>
        <w:pStyle w:val="0"/>
        <w:spacing w:before="200" w:line-rule="auto"/>
        <w:ind w:firstLine="540"/>
        <w:jc w:val="both"/>
      </w:pPr>
      <w:r>
        <w:rPr>
          <w:sz w:val="20"/>
        </w:rPr>
        <w:t xml:space="preserve">В случае если документы представляются в исполнительный орган или орган местного самоуправления непосредственно заявителем, расписка выдается заявителю в день получения документов.</w:t>
      </w:r>
    </w:p>
    <w:p>
      <w:pPr>
        <w:pStyle w:val="0"/>
        <w:spacing w:before="200" w:line-rule="auto"/>
        <w:ind w:firstLine="540"/>
        <w:jc w:val="both"/>
      </w:pPr>
      <w:r>
        <w:rPr>
          <w:sz w:val="20"/>
        </w:rPr>
        <w:t xml:space="preserve">При поступлении в исполнительный орган или орган местного самоуправления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pPr>
        <w:pStyle w:val="0"/>
        <w:spacing w:before="200" w:line-rule="auto"/>
        <w:ind w:firstLine="540"/>
        <w:jc w:val="both"/>
      </w:pPr>
      <w:r>
        <w:rPr>
          <w:sz w:val="20"/>
        </w:rPr>
        <w:t xml:space="preserve">При поступлении в исполнительный орган или орган местного самоуправления документов, направленных с использованием единой информационной системы, расписка направляется заявителю с использованием единой информационной системы в течение рабочего дня, следующего за днем поступления документов.</w:t>
      </w:r>
    </w:p>
    <w:p>
      <w:pPr>
        <w:pStyle w:val="0"/>
        <w:jc w:val="both"/>
      </w:pPr>
      <w:r>
        <w:rPr>
          <w:sz w:val="20"/>
        </w:rPr>
        <w:t xml:space="preserve">(в ред. </w:t>
      </w:r>
      <w:hyperlink w:history="0" r:id="rId55"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rPr>
        <w:t xml:space="preserve"> Правительства РФ от 18.02.2023 N 274)</w:t>
      </w:r>
    </w:p>
    <w:p>
      <w:pPr>
        <w:pStyle w:val="0"/>
        <w:spacing w:before="200" w:line-rule="auto"/>
        <w:ind w:firstLine="540"/>
        <w:jc w:val="both"/>
      </w:pPr>
      <w:r>
        <w:rPr>
          <w:sz w:val="20"/>
        </w:rPr>
        <w:t xml:space="preserve">Учет и хранение документов осуществляются исполнительным органом или органом местного самоуправления.</w:t>
      </w:r>
    </w:p>
    <w:bookmarkStart w:id="140" w:name="P140"/>
    <w:bookmarkEnd w:id="140"/>
    <w:p>
      <w:pPr>
        <w:pStyle w:val="0"/>
        <w:spacing w:before="200" w:line-rule="auto"/>
        <w:ind w:firstLine="540"/>
        <w:jc w:val="both"/>
      </w:pPr>
      <w:r>
        <w:rPr>
          <w:sz w:val="20"/>
        </w:rPr>
        <w:t xml:space="preserve">23. Исполнительный орган или орган местного самоуправления в срок не более 11 рабочих дней с даты поступления документов:</w:t>
      </w:r>
    </w:p>
    <w:p>
      <w:pPr>
        <w:pStyle w:val="0"/>
        <w:jc w:val="both"/>
      </w:pPr>
      <w:r>
        <w:rPr>
          <w:sz w:val="20"/>
        </w:rPr>
        <w:t xml:space="preserve">(в ред. </w:t>
      </w:r>
      <w:hyperlink w:history="0" r:id="rId56"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rPr>
        <w:t xml:space="preserve"> Правительства РФ от 18.02.2023 N 274)</w:t>
      </w:r>
    </w:p>
    <w:p>
      <w:pPr>
        <w:pStyle w:val="0"/>
        <w:spacing w:before="200" w:line-rule="auto"/>
        <w:ind w:firstLine="540"/>
        <w:jc w:val="both"/>
      </w:pPr>
      <w:r>
        <w:rPr>
          <w:sz w:val="20"/>
        </w:rPr>
        <w:t xml:space="preserve">а) рассматривает представленные заявителем документы на предмет их соответствия требованиям, установленным настоящими Правилами, с оценкой их полноты и достоверности, выполняет проверку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p>
    <w:bookmarkStart w:id="143" w:name="P143"/>
    <w:bookmarkEnd w:id="143"/>
    <w:p>
      <w:pPr>
        <w:pStyle w:val="0"/>
        <w:spacing w:before="200" w:line-rule="auto"/>
        <w:ind w:firstLine="540"/>
        <w:jc w:val="both"/>
      </w:pPr>
      <w:r>
        <w:rPr>
          <w:sz w:val="20"/>
        </w:rPr>
        <w:t xml:space="preserve">б) обеспечивает согласование в электронном виде или на бумажном носителе условий использования водного объекта со следующими органами, организациями и должностными лицами по вопросам, отнесенным к их компетенции: с капитаном морского порта - в случае использования водного объекта в акватории морского порта, с администрацией бассейна внутренних водных путей - в случае использования водного объекта в акватории речного порта, а также в пределах внутренних водных путей Российской Федерации, с органами местного самоуправления - в случае, если заявленная к использованию часть водного объекта прилегает к землям населенных пунктов, на предмет соответствия условий использования водного объекта документам территориального планирования, документации по планировке территории и правилам использования водных объектов, устанавливаемым органами местного самоуправления в соответствии со </w:t>
      </w:r>
      <w:hyperlink w:history="0" r:id="rId57" w:tooltip="&quot;Водный кодекс Российской Федерации&quot; от 03.06.2006 N 74-ФЗ (ред. от 08.08.2024) (с изм. и доп., вступ. в силу с 01.03.2025) {КонсультантПлюс}">
        <w:r>
          <w:rPr>
            <w:sz w:val="20"/>
            <w:color w:val="0000ff"/>
          </w:rPr>
          <w:t xml:space="preserve">статьей 6</w:t>
        </w:r>
      </w:hyperlink>
      <w:r>
        <w:rPr>
          <w:sz w:val="20"/>
        </w:rPr>
        <w:t xml:space="preserve"> Водного кодекса Российской Федерации;</w:t>
      </w:r>
    </w:p>
    <w:p>
      <w:pPr>
        <w:pStyle w:val="0"/>
        <w:spacing w:before="200" w:line-rule="auto"/>
        <w:ind w:firstLine="540"/>
        <w:jc w:val="both"/>
      </w:pPr>
      <w:r>
        <w:rPr>
          <w:sz w:val="20"/>
        </w:rPr>
        <w:t xml:space="preserve">в) 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pPr>
        <w:pStyle w:val="0"/>
        <w:spacing w:before="200" w:line-rule="auto"/>
        <w:ind w:firstLine="540"/>
        <w:jc w:val="both"/>
      </w:pPr>
      <w:r>
        <w:rPr>
          <w:sz w:val="20"/>
        </w:rPr>
        <w:t xml:space="preserve">24. В случае неполучения в течение 9 рабочих дней со дня поступления на согласование условий использования водного объекта ответа от органов, организаций и должностных лиц, указанных в </w:t>
      </w:r>
      <w:hyperlink w:history="0" w:anchor="P143" w:tooltip="б) обеспечивает согласование в электронном виде или на бумажном носителе условий использования водного объекта со следующими органами, организациями и должностными лицами по вопросам, отнесенным к их компетенции: с капитаном морского порта - в случае использования водного объекта в акватории морского порта, с администрацией бассейна внутренних водных путей - в случае использования водного объекта в акватории речного порта, а также в пределах внутренних водных путей Российской Федерации, с органами местно...">
        <w:r>
          <w:rPr>
            <w:sz w:val="20"/>
            <w:color w:val="0000ff"/>
          </w:rPr>
          <w:t xml:space="preserve">подпункте "б" пункта 23</w:t>
        </w:r>
      </w:hyperlink>
      <w:r>
        <w:rPr>
          <w:sz w:val="20"/>
        </w:rPr>
        <w:t xml:space="preserve"> настоящих Правил, условия использования водного объекта считаются согласованными.</w:t>
      </w:r>
    </w:p>
    <w:p>
      <w:pPr>
        <w:pStyle w:val="0"/>
        <w:jc w:val="both"/>
      </w:pPr>
      <w:r>
        <w:rPr>
          <w:sz w:val="20"/>
        </w:rPr>
        <w:t xml:space="preserve">(в ред. </w:t>
      </w:r>
      <w:hyperlink w:history="0" r:id="rId58"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rPr>
        <w:t xml:space="preserve"> Правительства РФ от 18.02.2023 N 274)</w:t>
      </w:r>
    </w:p>
    <w:p>
      <w:pPr>
        <w:pStyle w:val="0"/>
        <w:spacing w:before="200" w:line-rule="auto"/>
        <w:ind w:firstLine="540"/>
        <w:jc w:val="both"/>
      </w:pPr>
      <w:r>
        <w:rPr>
          <w:sz w:val="20"/>
        </w:rPr>
        <w:t xml:space="preserve">25. В случае предоставления водного объекта в пользование для обеспечения обороны страны и безопасности государства по результатам рассмотрения документов и выполнения других процедур, предусмотренных </w:t>
      </w:r>
      <w:hyperlink w:history="0" w:anchor="P140" w:tooltip="23. Исполнительный орган или орган местного самоуправления в срок не более 11 рабочих дней с даты поступления документов:">
        <w:r>
          <w:rPr>
            <w:sz w:val="20"/>
            <w:color w:val="0000ff"/>
          </w:rPr>
          <w:t xml:space="preserve">пунктом 23</w:t>
        </w:r>
      </w:hyperlink>
      <w:r>
        <w:rPr>
          <w:sz w:val="20"/>
        </w:rPr>
        <w:t xml:space="preserve"> настоящих Правил, территориальный орган Федерального агентства водных ресурсов подготавливает соответствующее предложение, направляет документы с обосновывающими материалами в указанное Агентство и уведомляет об этом заявителя.</w:t>
      </w:r>
    </w:p>
    <w:p>
      <w:pPr>
        <w:pStyle w:val="0"/>
        <w:spacing w:before="200" w:line-rule="auto"/>
        <w:ind w:firstLine="540"/>
        <w:jc w:val="both"/>
      </w:pPr>
      <w:r>
        <w:rPr>
          <w:sz w:val="20"/>
        </w:rPr>
        <w:t xml:space="preserve">Федеральное агентство водных ресурсов в течение 15 рабочих дней с даты поступления указанных документов и обосновывающих материалов рассматривает предложение, готовит проект акта Правительства Российской Федерации и представляет его с необходимыми документами и обосновывающими материалами в Министерство природных ресурсов и экологии Российской Федерации.</w:t>
      </w:r>
    </w:p>
    <w:p>
      <w:pPr>
        <w:pStyle w:val="0"/>
        <w:jc w:val="both"/>
      </w:pPr>
      <w:r>
        <w:rPr>
          <w:sz w:val="20"/>
        </w:rPr>
        <w:t xml:space="preserve">(в ред. </w:t>
      </w:r>
      <w:hyperlink w:history="0" r:id="rId59"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rPr>
        <w:t xml:space="preserve"> Правительства РФ от 18.02.2023 N 274)</w:t>
      </w:r>
    </w:p>
    <w:p>
      <w:pPr>
        <w:pStyle w:val="0"/>
        <w:spacing w:before="200" w:line-rule="auto"/>
        <w:ind w:firstLine="540"/>
        <w:jc w:val="both"/>
      </w:pPr>
      <w:r>
        <w:rPr>
          <w:sz w:val="20"/>
        </w:rPr>
        <w:t xml:space="preserve">В случае необходимости проведения проверки представляемых территориальным органом Федерального агентства водных ресурсов документов и обосновывающих материалов срок подготовки проекта акта Правительства Российской Федерации и его представления в Министерство природных ресурсов и экологии Российской Федерации может быть увеличен, но не более чем на 7 рабочих дней.</w:t>
      </w:r>
    </w:p>
    <w:p>
      <w:pPr>
        <w:pStyle w:val="0"/>
        <w:jc w:val="both"/>
      </w:pPr>
      <w:r>
        <w:rPr>
          <w:sz w:val="20"/>
        </w:rPr>
        <w:t xml:space="preserve">(в ред. </w:t>
      </w:r>
      <w:hyperlink w:history="0" r:id="rId60"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rPr>
        <w:t xml:space="preserve"> Правительства РФ от 18.02.2023 N 274)</w:t>
      </w:r>
    </w:p>
    <w:p>
      <w:pPr>
        <w:pStyle w:val="0"/>
        <w:spacing w:before="200" w:line-rule="auto"/>
        <w:ind w:firstLine="540"/>
        <w:jc w:val="both"/>
      </w:pPr>
      <w:r>
        <w:rPr>
          <w:sz w:val="20"/>
        </w:rPr>
        <w:t xml:space="preserve">Министерство природных ресурсов и экологии Российской Федерации после получения проекта акта Правительства Российской Федерации проводит его согласование с заинтересованными федеральными органами исполнительной власти и вносит в Правительство Российской Федерации в установленном порядке или возвращает заявителю представленные им документы с обоснованием причин возврата.</w:t>
      </w:r>
    </w:p>
    <w:p>
      <w:pPr>
        <w:pStyle w:val="0"/>
        <w:spacing w:before="200" w:line-rule="auto"/>
        <w:ind w:firstLine="540"/>
        <w:jc w:val="both"/>
      </w:pPr>
      <w:r>
        <w:rPr>
          <w:sz w:val="20"/>
        </w:rPr>
        <w:t xml:space="preserve">25(1). Исполнительный орган или орган местного самоуправления принимает решение о предоставлении водного объекта в пользование или направляет заявителю мотивированный отказ в течение 15 рабочих дней со дня получения документов.</w:t>
      </w:r>
    </w:p>
    <w:p>
      <w:pPr>
        <w:pStyle w:val="0"/>
        <w:spacing w:before="200" w:line-rule="auto"/>
        <w:ind w:firstLine="540"/>
        <w:jc w:val="both"/>
      </w:pPr>
      <w:r>
        <w:rPr>
          <w:sz w:val="20"/>
        </w:rPr>
        <w:t xml:space="preserve">При отсутствии технической возможности для осуществления указанных действий в электронной форме исполнительный орган или орган местного самоуправления осуществляет такие действия на бумажном носителе в срок, не превышающий 20 рабочих дней.</w:t>
      </w:r>
    </w:p>
    <w:p>
      <w:pPr>
        <w:pStyle w:val="0"/>
        <w:spacing w:before="200" w:line-rule="auto"/>
        <w:ind w:firstLine="540"/>
        <w:jc w:val="both"/>
      </w:pPr>
      <w:r>
        <w:rPr>
          <w:sz w:val="20"/>
        </w:rPr>
        <w:t xml:space="preserve">В сроки, указанные в абзацах первом и втором настоящего пункта, включается срок государственной регистрации в государственном водном реестре принятого решения о предоставлении водного объекта в пользование.</w:t>
      </w:r>
    </w:p>
    <w:p>
      <w:pPr>
        <w:pStyle w:val="0"/>
        <w:jc w:val="both"/>
      </w:pPr>
      <w:r>
        <w:rPr>
          <w:sz w:val="20"/>
        </w:rPr>
        <w:t xml:space="preserve">(п. 25(1) введен </w:t>
      </w:r>
      <w:hyperlink w:history="0" r:id="rId61"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Постановлением</w:t>
        </w:r>
      </w:hyperlink>
      <w:r>
        <w:rPr>
          <w:sz w:val="20"/>
        </w:rPr>
        <w:t xml:space="preserve"> Правительства РФ от 18.02.2023 N 274)</w:t>
      </w:r>
    </w:p>
    <w:p>
      <w:pPr>
        <w:pStyle w:val="0"/>
        <w:spacing w:before="200" w:line-rule="auto"/>
        <w:ind w:firstLine="540"/>
        <w:jc w:val="both"/>
      </w:pPr>
      <w:r>
        <w:rPr>
          <w:sz w:val="20"/>
        </w:rPr>
        <w:t xml:space="preserve">26. Отказ в предоставлении водного объекта в пользование направляется заявителю в следующих случаях:</w:t>
      </w:r>
    </w:p>
    <w:p>
      <w:pPr>
        <w:pStyle w:val="0"/>
        <w:jc w:val="both"/>
      </w:pPr>
      <w:r>
        <w:rPr>
          <w:sz w:val="20"/>
        </w:rPr>
        <w:t xml:space="preserve">(в ред. </w:t>
      </w:r>
      <w:hyperlink w:history="0" r:id="rId62"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rPr>
        <w:t xml:space="preserve"> Правительства РФ от 18.02.2023 N 274)</w:t>
      </w:r>
    </w:p>
    <w:bookmarkStart w:id="159" w:name="P159"/>
    <w:bookmarkEnd w:id="159"/>
    <w:p>
      <w:pPr>
        <w:pStyle w:val="0"/>
        <w:spacing w:before="200" w:line-rule="auto"/>
        <w:ind w:firstLine="540"/>
        <w:jc w:val="both"/>
      </w:pPr>
      <w:r>
        <w:rPr>
          <w:sz w:val="20"/>
        </w:rPr>
        <w:t xml:space="preserve">а) непредставление заявителем доработанных документов в течение 30 дней в соответствии с </w:t>
      </w:r>
      <w:hyperlink w:history="0" w:anchor="P127" w:tooltip="20. Представление заявления о предоставлении водного объекта в пользование, заполненного с нарушением требований пункта 9 настоящих Правил, представление документов не в полном объеме, в нечитаемом виде, получение ответа на запрос в порядке межведомственного информационного взаимодействия, свидетельствующего об отсутствии сведений, указанных в пункте 11 настоящих Правил (в случае непредставления заявителем сведений, указанных в абзаце втором пункта 13, пунктах 14(1) и 14(2) настоящих Правил), является ос...">
        <w:r>
          <w:rPr>
            <w:sz w:val="20"/>
            <w:color w:val="0000ff"/>
          </w:rPr>
          <w:t xml:space="preserve">пунктом 20</w:t>
        </w:r>
      </w:hyperlink>
      <w:r>
        <w:rPr>
          <w:sz w:val="20"/>
        </w:rPr>
        <w:t xml:space="preserve"> настоящих Правил;</w:t>
      </w:r>
    </w:p>
    <w:p>
      <w:pPr>
        <w:pStyle w:val="0"/>
        <w:jc w:val="both"/>
      </w:pPr>
      <w:r>
        <w:rPr>
          <w:sz w:val="20"/>
        </w:rPr>
        <w:t xml:space="preserve">(в ред. </w:t>
      </w:r>
      <w:hyperlink w:history="0" r:id="rId63" w:tooltip="Постановление Правительства РФ от 04.05.2024 N 579 &quot;О внесении изменений в постановление Правительства Российской Федерации от 19 января 2022 г. N 18&quot; {КонсультантПлюс}">
        <w:r>
          <w:rPr>
            <w:sz w:val="20"/>
            <w:color w:val="0000ff"/>
          </w:rPr>
          <w:t xml:space="preserve">Постановления</w:t>
        </w:r>
      </w:hyperlink>
      <w:r>
        <w:rPr>
          <w:sz w:val="20"/>
        </w:rPr>
        <w:t xml:space="preserve"> Правительства РФ от 04.05.2024 N 579)</w:t>
      </w:r>
    </w:p>
    <w:p>
      <w:pPr>
        <w:pStyle w:val="0"/>
        <w:spacing w:before="200" w:line-rule="auto"/>
        <w:ind w:firstLine="540"/>
        <w:jc w:val="both"/>
      </w:pPr>
      <w:r>
        <w:rPr>
          <w:sz w:val="20"/>
        </w:rPr>
        <w:t xml:space="preserve">б) получен отказ органов, организаций и должностных лиц, указанных в </w:t>
      </w:r>
      <w:hyperlink w:history="0" w:anchor="P143" w:tooltip="б) обеспечивает согласование в электронном виде или на бумажном носителе условий использования водного объекта со следующими органами, организациями и должностными лицами по вопросам, отнесенным к их компетенции: с капитаном морского порта - в случае использования водного объекта в акватории морского порта, с администрацией бассейна внутренних водных путей - в случае использования водного объекта в акватории речного порта, а также в пределах внутренних водных путей Российской Федерации, с органами местно...">
        <w:r>
          <w:rPr>
            <w:sz w:val="20"/>
            <w:color w:val="0000ff"/>
          </w:rPr>
          <w:t xml:space="preserve">подпункте "б" пункта 23</w:t>
        </w:r>
      </w:hyperlink>
      <w:r>
        <w:rPr>
          <w:sz w:val="20"/>
        </w:rPr>
        <w:t xml:space="preserve"> настоящих Правил, в согласовании условий использования водного объекта;</w:t>
      </w:r>
    </w:p>
    <w:p>
      <w:pPr>
        <w:pStyle w:val="0"/>
        <w:spacing w:before="200" w:line-rule="auto"/>
        <w:ind w:firstLine="540"/>
        <w:jc w:val="both"/>
      </w:pPr>
      <w:r>
        <w:rPr>
          <w:sz w:val="20"/>
        </w:rPr>
        <w:t xml:space="preserve">в) несоответствие 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p>
    <w:p>
      <w:pPr>
        <w:pStyle w:val="0"/>
        <w:spacing w:before="200" w:line-rule="auto"/>
        <w:ind w:firstLine="540"/>
        <w:jc w:val="both"/>
      </w:pPr>
      <w:r>
        <w:rPr>
          <w:sz w:val="20"/>
        </w:rPr>
        <w:t xml:space="preserve">г) водный объект, указанный в заявлении о предоставлении водного объекта в пользование, предоставлен в обособленное водопользование;</w:t>
      </w:r>
    </w:p>
    <w:p>
      <w:pPr>
        <w:pStyle w:val="0"/>
        <w:spacing w:before="200" w:line-rule="auto"/>
        <w:ind w:firstLine="540"/>
        <w:jc w:val="both"/>
      </w:pPr>
      <w:r>
        <w:rPr>
          <w:sz w:val="20"/>
        </w:rPr>
        <w:t xml:space="preserve">д) использование водного объекта в заявленных целях запрещено или ограничено в соответствии с законодательством Российской Федерации;</w:t>
      </w:r>
    </w:p>
    <w:p>
      <w:pPr>
        <w:pStyle w:val="0"/>
        <w:spacing w:before="200" w:line-rule="auto"/>
        <w:ind w:firstLine="540"/>
        <w:jc w:val="both"/>
      </w:pPr>
      <w:r>
        <w:rPr>
          <w:sz w:val="20"/>
        </w:rPr>
        <w:t xml:space="preserve">е)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pPr>
        <w:pStyle w:val="0"/>
        <w:spacing w:before="200" w:line-rule="auto"/>
        <w:ind w:firstLine="540"/>
        <w:jc w:val="both"/>
      </w:pPr>
      <w:r>
        <w:rPr>
          <w:sz w:val="20"/>
        </w:rPr>
        <w:t xml:space="preserve">27. При поступлении в исполнительный орган или орган местного самоуправления заявления о предоставлении водного объекта в пользование в электронной форме с использованием единой информационной системы зарегистрированное в государственном водном реестре решение о предоставлении водного объекта в пользование или мотивированный отказ направляются заявителю с использованием указанной системы, а также могут быть направлены заявителю на адрес электронной почты, который указан в заявлении о предоставлении водного объекта в пользование. В этом случае решение или мотивированный отказ подписываются уполномоченным лицом исполнительного органа или органа местного самоуправления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Правительством Российской Федерации.</w:t>
      </w:r>
    </w:p>
    <w:p>
      <w:pPr>
        <w:pStyle w:val="0"/>
        <w:jc w:val="both"/>
      </w:pPr>
      <w:r>
        <w:rPr>
          <w:sz w:val="20"/>
        </w:rPr>
        <w:t xml:space="preserve">(п. 27 в ред. </w:t>
      </w:r>
      <w:hyperlink w:history="0" r:id="rId64"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rPr>
        <w:t xml:space="preserve"> Правительства РФ от 18.02.2023 N 274)</w:t>
      </w:r>
    </w:p>
    <w:p>
      <w:pPr>
        <w:pStyle w:val="0"/>
        <w:spacing w:before="200" w:line-rule="auto"/>
        <w:ind w:firstLine="540"/>
        <w:jc w:val="both"/>
      </w:pPr>
      <w:r>
        <w:rPr>
          <w:sz w:val="20"/>
        </w:rPr>
        <w:t xml:space="preserve">28. </w:t>
      </w:r>
      <w:hyperlink w:history="0" r:id="rId65" w:tooltip="Приказ Минприроды России от 31.01.2022 N 51 &quot;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quot; (Зарегистрировано в Минюсте России 16.02.2022 N 67309) {КонсультантПлюс}">
        <w:r>
          <w:rPr>
            <w:sz w:val="20"/>
            <w:color w:val="0000ff"/>
          </w:rPr>
          <w:t xml:space="preserve">Типовая форма</w:t>
        </w:r>
      </w:hyperlink>
      <w:r>
        <w:rPr>
          <w:sz w:val="20"/>
        </w:rPr>
        <w:t xml:space="preserve"> решения о предоставлении водного объекта в пользование, принимаемого исполнительным органом или органом местного самоуправления, разрабатывается и утверждается Министерством природных ресурсов и экологии Российской Федерации.</w:t>
      </w:r>
    </w:p>
    <w:bookmarkStart w:id="169" w:name="P169"/>
    <w:bookmarkEnd w:id="169"/>
    <w:p>
      <w:pPr>
        <w:pStyle w:val="0"/>
        <w:spacing w:before="200" w:line-rule="auto"/>
        <w:ind w:firstLine="540"/>
        <w:jc w:val="both"/>
      </w:pPr>
      <w:r>
        <w:rPr>
          <w:sz w:val="20"/>
        </w:rPr>
        <w:t xml:space="preserve">29. Решение о предоставлении водного объекта в пользование должно содержать:</w:t>
      </w:r>
    </w:p>
    <w:p>
      <w:pPr>
        <w:pStyle w:val="0"/>
        <w:spacing w:before="200" w:line-rule="auto"/>
        <w:ind w:firstLine="540"/>
        <w:jc w:val="both"/>
      </w:pPr>
      <w:r>
        <w:rPr>
          <w:sz w:val="20"/>
        </w:rPr>
        <w:t xml:space="preserve">а) сведения о водопользователе;</w:t>
      </w:r>
    </w:p>
    <w:p>
      <w:pPr>
        <w:pStyle w:val="0"/>
        <w:spacing w:before="200" w:line-rule="auto"/>
        <w:ind w:firstLine="540"/>
        <w:jc w:val="both"/>
      </w:pPr>
      <w:r>
        <w:rPr>
          <w:sz w:val="20"/>
        </w:rPr>
        <w:t xml:space="preserve">б) цель, виды и условия использования водного объекта (в том числе объем допустимого забора (изъятия) водных ресурсов);</w:t>
      </w:r>
    </w:p>
    <w:p>
      <w:pPr>
        <w:pStyle w:val="0"/>
        <w:spacing w:before="200" w:line-rule="auto"/>
        <w:ind w:firstLine="540"/>
        <w:jc w:val="both"/>
      </w:pPr>
      <w:r>
        <w:rPr>
          <w:sz w:val="20"/>
        </w:rPr>
        <w:t xml:space="preserve">в) сведения о водном объекте, в том числе описание границ водного объекта, в пределах которых разрешается осуществлять водопользование;</w:t>
      </w:r>
    </w:p>
    <w:p>
      <w:pPr>
        <w:pStyle w:val="0"/>
        <w:spacing w:before="200" w:line-rule="auto"/>
        <w:ind w:firstLine="540"/>
        <w:jc w:val="both"/>
      </w:pPr>
      <w:r>
        <w:rPr>
          <w:sz w:val="20"/>
        </w:rPr>
        <w:t xml:space="preserve">г) срок водопользования.</w:t>
      </w:r>
    </w:p>
    <w:p>
      <w:pPr>
        <w:pStyle w:val="0"/>
        <w:spacing w:before="200" w:line-rule="auto"/>
        <w:ind w:firstLine="540"/>
        <w:jc w:val="both"/>
      </w:pPr>
      <w:r>
        <w:rPr>
          <w:sz w:val="20"/>
        </w:rPr>
        <w:t xml:space="preserve">30. Решение о предоставлении водного объекта в пользование в целях сброса сточных вод кроме сведений, указанных в </w:t>
      </w:r>
      <w:hyperlink w:history="0" w:anchor="P169" w:tooltip="29. Решение о предоставлении водного объекта в пользование должно содержать:">
        <w:r>
          <w:rPr>
            <w:sz w:val="20"/>
            <w:color w:val="0000ff"/>
          </w:rPr>
          <w:t xml:space="preserve">пункте 29</w:t>
        </w:r>
      </w:hyperlink>
      <w:r>
        <w:rPr>
          <w:sz w:val="20"/>
        </w:rPr>
        <w:t xml:space="preserve"> настоящих Правил, должно содержать:</w:t>
      </w:r>
    </w:p>
    <w:p>
      <w:pPr>
        <w:pStyle w:val="0"/>
        <w:spacing w:before="200" w:line-rule="auto"/>
        <w:ind w:firstLine="540"/>
        <w:jc w:val="both"/>
      </w:pPr>
      <w:r>
        <w:rPr>
          <w:sz w:val="20"/>
        </w:rPr>
        <w:t xml:space="preserve">а) указание места сброса сточных, в том числе дренажных, вод;</w:t>
      </w:r>
    </w:p>
    <w:p>
      <w:pPr>
        <w:pStyle w:val="0"/>
        <w:spacing w:before="200" w:line-rule="auto"/>
        <w:ind w:firstLine="540"/>
        <w:jc w:val="both"/>
      </w:pPr>
      <w:r>
        <w:rPr>
          <w:sz w:val="20"/>
        </w:rPr>
        <w:t xml:space="preserve">б) объем сброса сточных, в том числе дренажных, вод;</w:t>
      </w:r>
    </w:p>
    <w:p>
      <w:pPr>
        <w:pStyle w:val="0"/>
        <w:spacing w:before="200" w:line-rule="auto"/>
        <w:ind w:firstLine="540"/>
        <w:jc w:val="both"/>
      </w:pPr>
      <w:r>
        <w:rPr>
          <w:sz w:val="20"/>
        </w:rPr>
        <w:t xml:space="preserve">в) требования к качеству воды в водных объектах в местах сброса сточных, в том числе дренажных, вод.</w:t>
      </w:r>
    </w:p>
    <w:p>
      <w:pPr>
        <w:pStyle w:val="0"/>
        <w:spacing w:before="200" w:line-rule="auto"/>
        <w:ind w:firstLine="540"/>
        <w:jc w:val="both"/>
      </w:pPr>
      <w:r>
        <w:rPr>
          <w:sz w:val="20"/>
        </w:rPr>
        <w:t xml:space="preserve">31. Отказ в предоставлении водного объекта в пользование может быть обжалован в судебном порядке.</w:t>
      </w:r>
    </w:p>
    <w:p>
      <w:pPr>
        <w:pStyle w:val="0"/>
        <w:spacing w:before="200" w:line-rule="auto"/>
        <w:ind w:firstLine="540"/>
        <w:jc w:val="both"/>
      </w:pPr>
      <w:r>
        <w:rPr>
          <w:sz w:val="20"/>
        </w:rPr>
        <w:t xml:space="preserve">32. После принятия решения о предоставлении водного объекта в пользование оно подлежит государственной регистрации в государственном водном реестре в установленном порядке и вступает в силу с даты его регистрации в государственном водном реестре.</w:t>
      </w:r>
    </w:p>
    <w:p>
      <w:pPr>
        <w:pStyle w:val="0"/>
        <w:spacing w:before="200" w:line-rule="auto"/>
        <w:ind w:firstLine="540"/>
        <w:jc w:val="both"/>
      </w:pPr>
      <w:r>
        <w:rPr>
          <w:sz w:val="20"/>
        </w:rPr>
        <w:t xml:space="preserve">Государственная регистрация в государственном водном реестре является результатом оказания государственной услуги.</w:t>
      </w:r>
    </w:p>
    <w:p>
      <w:pPr>
        <w:pStyle w:val="0"/>
        <w:jc w:val="both"/>
      </w:pPr>
      <w:r>
        <w:rPr>
          <w:sz w:val="20"/>
        </w:rPr>
        <w:t xml:space="preserve">(абзац введен </w:t>
      </w:r>
      <w:hyperlink w:history="0" r:id="rId66"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Постановлением</w:t>
        </w:r>
      </w:hyperlink>
      <w:r>
        <w:rPr>
          <w:sz w:val="20"/>
        </w:rPr>
        <w:t xml:space="preserve"> Правительства РФ от 18.02.2023 N 274)</w:t>
      </w:r>
    </w:p>
    <w:p>
      <w:pPr>
        <w:pStyle w:val="0"/>
        <w:spacing w:before="200" w:line-rule="auto"/>
        <w:ind w:firstLine="540"/>
        <w:jc w:val="both"/>
      </w:pPr>
      <w:r>
        <w:rPr>
          <w:sz w:val="20"/>
        </w:rPr>
        <w:t xml:space="preserve">33. Решение о предоставлении водного объекта в пользование подлежит переоформлению путем выдачи нового решения исполнительным органом или органом местного самоуправления, ранее выдавшим решение, при условии неизменности условий использования водного объекта, содержащихся в решении, в следующих случаях:</w:t>
      </w:r>
    </w:p>
    <w:bookmarkStart w:id="183" w:name="P183"/>
    <w:bookmarkEnd w:id="183"/>
    <w:p>
      <w:pPr>
        <w:pStyle w:val="0"/>
        <w:spacing w:before="200" w:line-rule="auto"/>
        <w:ind w:firstLine="540"/>
        <w:jc w:val="both"/>
      </w:pPr>
      <w:r>
        <w:rPr>
          <w:sz w:val="20"/>
        </w:rPr>
        <w:t xml:space="preserve">а) изменение наименования, адреса места нахождения заявителя - юридического лица;</w:t>
      </w:r>
    </w:p>
    <w:p>
      <w:pPr>
        <w:pStyle w:val="0"/>
        <w:spacing w:before="200" w:line-rule="auto"/>
        <w:ind w:firstLine="540"/>
        <w:jc w:val="both"/>
      </w:pPr>
      <w:r>
        <w:rPr>
          <w:sz w:val="20"/>
        </w:rPr>
        <w:t xml:space="preserve">б) изменение фамилии, или имени, или отчества (при наличии), места регистрации заявителя, данных документа, удостоверяющего его личность, - физического лица или индивидуального предпринимателя;</w:t>
      </w:r>
    </w:p>
    <w:bookmarkStart w:id="185" w:name="P185"/>
    <w:bookmarkEnd w:id="185"/>
    <w:p>
      <w:pPr>
        <w:pStyle w:val="0"/>
        <w:spacing w:before="200" w:line-rule="auto"/>
        <w:ind w:firstLine="540"/>
        <w:jc w:val="both"/>
      </w:pPr>
      <w:r>
        <w:rPr>
          <w:sz w:val="20"/>
        </w:rPr>
        <w:t xml:space="preserve">в) обнаружение технических ошибок в решении о предоставлении водного объекта в пользование, не относящихся к условиям использования водного объекта;</w:t>
      </w:r>
    </w:p>
    <w:bookmarkStart w:id="186" w:name="P186"/>
    <w:bookmarkEnd w:id="186"/>
    <w:p>
      <w:pPr>
        <w:pStyle w:val="0"/>
        <w:spacing w:before="200" w:line-rule="auto"/>
        <w:ind w:firstLine="540"/>
        <w:jc w:val="both"/>
      </w:pPr>
      <w:r>
        <w:rPr>
          <w:sz w:val="20"/>
        </w:rPr>
        <w:t xml:space="preserve">г) замена лица в результате замещения активов должника-заявителя согласно </w:t>
      </w:r>
      <w:hyperlink w:history="0" r:id="rId67" w:tooltip="Федеральный закон от 26.10.2002 N 127-ФЗ (ред. от 23.05.2025) &quot;О несостоятельности (банкротстве)&quot; (с изм. и доп., вступ. в силу с 01.06.2025) {КонсультантПлюс}">
        <w:r>
          <w:rPr>
            <w:sz w:val="20"/>
            <w:color w:val="0000ff"/>
          </w:rPr>
          <w:t xml:space="preserve">пункту 1 статьи 141</w:t>
        </w:r>
      </w:hyperlink>
      <w:r>
        <w:rPr>
          <w:sz w:val="20"/>
        </w:rPr>
        <w:t xml:space="preserve"> Федерального закона "О несостоятельности (банкротстве)";</w:t>
      </w:r>
    </w:p>
    <w:p>
      <w:pPr>
        <w:pStyle w:val="0"/>
        <w:spacing w:before="200" w:line-rule="auto"/>
        <w:ind w:firstLine="540"/>
        <w:jc w:val="both"/>
      </w:pPr>
      <w:r>
        <w:rPr>
          <w:sz w:val="20"/>
        </w:rPr>
        <w:t xml:space="preserve">д) реорганизация заявителя - юридического лица;</w:t>
      </w:r>
    </w:p>
    <w:bookmarkStart w:id="188" w:name="P188"/>
    <w:bookmarkEnd w:id="188"/>
    <w:p>
      <w:pPr>
        <w:pStyle w:val="0"/>
        <w:spacing w:before="200" w:line-rule="auto"/>
        <w:ind w:firstLine="540"/>
        <w:jc w:val="both"/>
      </w:pPr>
      <w:r>
        <w:rPr>
          <w:sz w:val="20"/>
        </w:rPr>
        <w:t xml:space="preserve">е) заключение договора купли-продажи, концессионного соглашения об осуществлении деятельности, договора аренды в отношении объектов, предназначенных для осуществления водопользования.</w:t>
      </w:r>
    </w:p>
    <w:p>
      <w:pPr>
        <w:pStyle w:val="0"/>
        <w:spacing w:before="200" w:line-rule="auto"/>
        <w:ind w:firstLine="540"/>
        <w:jc w:val="both"/>
      </w:pPr>
      <w:r>
        <w:rPr>
          <w:sz w:val="20"/>
        </w:rPr>
        <w:t xml:space="preserve">34. В случаях, предусмотренных </w:t>
      </w:r>
      <w:hyperlink w:history="0" w:anchor="P183" w:tooltip="а) изменение наименования, адреса места нахождения заявителя - юридического лица;">
        <w:r>
          <w:rPr>
            <w:sz w:val="20"/>
            <w:color w:val="0000ff"/>
          </w:rPr>
          <w:t xml:space="preserve">подпунктами "а"</w:t>
        </w:r>
      </w:hyperlink>
      <w:r>
        <w:rPr>
          <w:sz w:val="20"/>
        </w:rPr>
        <w:t xml:space="preserve"> - </w:t>
      </w:r>
      <w:hyperlink w:history="0" w:anchor="P185" w:tooltip="в) обнаружение технических ошибок в решении о предоставлении водного объекта в пользование, не относящихся к условиям использования водного объекта;">
        <w:r>
          <w:rPr>
            <w:sz w:val="20"/>
            <w:color w:val="0000ff"/>
          </w:rPr>
          <w:t xml:space="preserve">"в" пункта 33</w:t>
        </w:r>
      </w:hyperlink>
      <w:r>
        <w:rPr>
          <w:sz w:val="20"/>
        </w:rPr>
        <w:t xml:space="preserve"> настоящих Правил, с заявлением о переоформлении решения путем выдачи нового решения обращается лицо, которому предоставлено право пользования водным объектом на основании решения о предоставлении водного объекта в пользование.</w:t>
      </w:r>
    </w:p>
    <w:p>
      <w:pPr>
        <w:pStyle w:val="0"/>
        <w:spacing w:before="200" w:line-rule="auto"/>
        <w:ind w:firstLine="540"/>
        <w:jc w:val="both"/>
      </w:pPr>
      <w:r>
        <w:rPr>
          <w:sz w:val="20"/>
        </w:rPr>
        <w:t xml:space="preserve">В случаях, предусмотренных </w:t>
      </w:r>
      <w:hyperlink w:history="0" w:anchor="P186" w:tooltip="г) замена лица в результате замещения активов должника-заявителя согласно пункту 1 статьи 141 Федерального закона &quot;О несостоятельности (банкротстве)&quot;;">
        <w:r>
          <w:rPr>
            <w:sz w:val="20"/>
            <w:color w:val="0000ff"/>
          </w:rPr>
          <w:t xml:space="preserve">подпунктами "г"</w:t>
        </w:r>
      </w:hyperlink>
      <w:r>
        <w:rPr>
          <w:sz w:val="20"/>
        </w:rPr>
        <w:t xml:space="preserve"> - </w:t>
      </w:r>
      <w:hyperlink w:history="0" w:anchor="P188" w:tooltip="е) заключение договора купли-продажи, концессионного соглашения об осуществлении деятельности, договора аренды в отношении объектов, предназначенных для осуществления водопользования.">
        <w:r>
          <w:rPr>
            <w:sz w:val="20"/>
            <w:color w:val="0000ff"/>
          </w:rPr>
          <w:t xml:space="preserve">"е" пункта 33</w:t>
        </w:r>
      </w:hyperlink>
      <w:r>
        <w:rPr>
          <w:sz w:val="20"/>
        </w:rPr>
        <w:t xml:space="preserve"> настоящих Правил, с совместным заявлением о переоформлении решения путем выдачи нового решения обращаются лицо, которому предоставлено право пользования водным объектом на основании решения о предоставлении водного объекта в пользование, и его правопреемник.</w:t>
      </w:r>
    </w:p>
    <w:p>
      <w:pPr>
        <w:pStyle w:val="0"/>
        <w:spacing w:before="200" w:line-rule="auto"/>
        <w:ind w:firstLine="540"/>
        <w:jc w:val="both"/>
      </w:pPr>
      <w:r>
        <w:rPr>
          <w:sz w:val="20"/>
        </w:rPr>
        <w:t xml:space="preserve">В заявлении о переоформлении решения путем выдачи нового решения указываются:</w:t>
      </w:r>
    </w:p>
    <w:p>
      <w:pPr>
        <w:pStyle w:val="0"/>
        <w:spacing w:before="200" w:line-rule="auto"/>
        <w:ind w:firstLine="540"/>
        <w:jc w:val="both"/>
      </w:pPr>
      <w:r>
        <w:rPr>
          <w:sz w:val="20"/>
        </w:rPr>
        <w:t xml:space="preserve">сведения о водопользователе;</w:t>
      </w:r>
    </w:p>
    <w:p>
      <w:pPr>
        <w:pStyle w:val="0"/>
        <w:spacing w:before="200" w:line-rule="auto"/>
        <w:ind w:firstLine="540"/>
        <w:jc w:val="both"/>
      </w:pPr>
      <w:r>
        <w:rPr>
          <w:sz w:val="20"/>
        </w:rPr>
        <w:t xml:space="preserve">регистрационный номер решения о предоставлении водного объекта в пользование в государственном водном реестре;</w:t>
      </w:r>
    </w:p>
    <w:p>
      <w:pPr>
        <w:pStyle w:val="0"/>
        <w:spacing w:before="200" w:line-rule="auto"/>
        <w:ind w:firstLine="540"/>
        <w:jc w:val="both"/>
      </w:pPr>
      <w:r>
        <w:rPr>
          <w:sz w:val="20"/>
        </w:rPr>
        <w:t xml:space="preserve">основание необходимости получения нового решения о предоставлении водного объекта в пользование.</w:t>
      </w:r>
    </w:p>
    <w:bookmarkStart w:id="195" w:name="P195"/>
    <w:bookmarkEnd w:id="195"/>
    <w:p>
      <w:pPr>
        <w:pStyle w:val="0"/>
        <w:spacing w:before="200" w:line-rule="auto"/>
        <w:ind w:firstLine="540"/>
        <w:jc w:val="both"/>
      </w:pPr>
      <w:r>
        <w:rPr>
          <w:sz w:val="20"/>
        </w:rPr>
        <w:t xml:space="preserve">35. К заявлению о переоформлении решения о предоставлении водного объекта в пользование путем выдачи нового решения прилагаются:</w:t>
      </w:r>
    </w:p>
    <w:p>
      <w:pPr>
        <w:pStyle w:val="0"/>
        <w:spacing w:before="200" w:line-rule="auto"/>
        <w:ind w:firstLine="540"/>
        <w:jc w:val="both"/>
      </w:pPr>
      <w:r>
        <w:rPr>
          <w:sz w:val="20"/>
        </w:rPr>
        <w:t xml:space="preserve">а) копия документа, удостоверяющего личность, - для физического лица, в том числе не являющегося резидентом Российской Федерации (в случае представления заявления о предоставлении водного объекта в пользование в исполнительный орган или орган местного самоуправления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w:t>
      </w:r>
    </w:p>
    <w:p>
      <w:pPr>
        <w:pStyle w:val="0"/>
        <w:spacing w:before="200" w:line-rule="auto"/>
        <w:ind w:firstLine="540"/>
        <w:jc w:val="both"/>
      </w:pPr>
      <w:r>
        <w:rPr>
          <w:sz w:val="20"/>
        </w:rPr>
        <w:t xml:space="preserve">б) согласие на обработку персональных данных (для физических лиц) (в случае представления заявления о предоставлении водного объекта в пользование в исполнительный орган или орган местного самоуправления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w:t>
      </w:r>
    </w:p>
    <w:p>
      <w:pPr>
        <w:pStyle w:val="0"/>
        <w:spacing w:before="200" w:line-rule="auto"/>
        <w:ind w:firstLine="540"/>
        <w:jc w:val="both"/>
      </w:pPr>
      <w:r>
        <w:rPr>
          <w:sz w:val="20"/>
        </w:rPr>
        <w:t xml:space="preserve">в) документ, подтверждающий полномочия лица на осуществление действий от имени заявителя (в случае представления заявления о предоставлении водного объекта в пользование в исполнительный орган или орган местного самоуправления представителем юридического лица непосредственно либо через многофункциональный центр предоставления государственных и муниципальных услуг или направления по почте ценным письмом с уведомлением о вручении и описью вложения, если это лицо не является законным представителем юридического лица, под которым в соответствии с настоящими Правилами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pPr>
        <w:pStyle w:val="0"/>
        <w:jc w:val="both"/>
      </w:pPr>
      <w:r>
        <w:rPr>
          <w:sz w:val="20"/>
        </w:rPr>
        <w:t xml:space="preserve">(п. 35 в ред. </w:t>
      </w:r>
      <w:hyperlink w:history="0" r:id="rId68"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rPr>
        <w:t xml:space="preserve"> Правительства РФ от 18.02.2023 N 274)</w:t>
      </w:r>
    </w:p>
    <w:p>
      <w:pPr>
        <w:pStyle w:val="0"/>
        <w:spacing w:before="200" w:line-rule="auto"/>
        <w:ind w:firstLine="540"/>
        <w:jc w:val="both"/>
      </w:pPr>
      <w:r>
        <w:rPr>
          <w:sz w:val="20"/>
        </w:rPr>
        <w:t xml:space="preserve">36 - 37. Утратили силу с 1 сентября 2023 года. - </w:t>
      </w:r>
      <w:hyperlink w:history="0" r:id="rId69"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Постановление</w:t>
        </w:r>
      </w:hyperlink>
      <w:r>
        <w:rPr>
          <w:sz w:val="20"/>
        </w:rPr>
        <w:t xml:space="preserve"> Правительства РФ от 18.02.2023 N 274.</w:t>
      </w:r>
    </w:p>
    <w:p>
      <w:pPr>
        <w:pStyle w:val="0"/>
        <w:spacing w:before="200" w:line-rule="auto"/>
        <w:ind w:firstLine="540"/>
        <w:jc w:val="both"/>
      </w:pPr>
      <w:r>
        <w:rPr>
          <w:sz w:val="20"/>
        </w:rPr>
        <w:t xml:space="preserve">38. Заявление о переоформлении решения о предоставлении водного объекта в пользование представляется заявителем в исполнительный орган или орган местного самоуправления в форме электронного документа с использованием единой информационной системы,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законодательством Российской Федерации.</w:t>
      </w:r>
    </w:p>
    <w:p>
      <w:pPr>
        <w:pStyle w:val="0"/>
        <w:spacing w:before="200" w:line-rule="auto"/>
        <w:ind w:firstLine="540"/>
        <w:jc w:val="both"/>
      </w:pPr>
      <w:r>
        <w:rPr>
          <w:sz w:val="20"/>
        </w:rPr>
        <w:t xml:space="preserve">Интерактивная форма заявления о переоформлении решения о предоставлении водного объекта в пользование может быть направлена с использованием единой информационной системы представителями юридических лиц, чей профиль подтвержден в единой системе идентификации и аутентификации.</w:t>
      </w:r>
    </w:p>
    <w:p>
      <w:pPr>
        <w:pStyle w:val="0"/>
        <w:spacing w:before="200" w:line-rule="auto"/>
        <w:ind w:firstLine="540"/>
        <w:jc w:val="both"/>
      </w:pPr>
      <w:r>
        <w:rPr>
          <w:sz w:val="20"/>
        </w:rPr>
        <w:t xml:space="preserve">В случае если отсутствует техническая возможность для подачи заявления о переоформлении решения о предоставлении водного объекта в пользование с использованием единой информационной системы, заявление и документы, предусмотренные </w:t>
      </w:r>
      <w:hyperlink w:history="0" w:anchor="P195" w:tooltip="35. К заявлению о переоформлении решения о предоставлении водного объекта в пользование путем выдачи нового решения прилагаются:">
        <w:r>
          <w:rPr>
            <w:sz w:val="20"/>
            <w:color w:val="0000ff"/>
          </w:rPr>
          <w:t xml:space="preserve">пунктом 35</w:t>
        </w:r>
      </w:hyperlink>
      <w:r>
        <w:rPr>
          <w:sz w:val="20"/>
        </w:rPr>
        <w:t xml:space="preserve"> настоящих Правил, могут быть направлены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или направлены по почте ценным письмом с уведомлением о вручении и описью вложения.</w:t>
      </w:r>
    </w:p>
    <w:p>
      <w:pPr>
        <w:pStyle w:val="0"/>
        <w:spacing w:before="200" w:line-rule="auto"/>
        <w:ind w:firstLine="540"/>
        <w:jc w:val="both"/>
      </w:pPr>
      <w:r>
        <w:rPr>
          <w:sz w:val="20"/>
        </w:rPr>
        <w:t xml:space="preserve">Исполнительный орган или орган местного самоуправления оформляет новое решение о предоставлении водного объекта в пользование в течение 5 рабочих дней с даты получения заявления о переоформлении решения о предоставлении водного объекта в пользование в электронной форме, а также заявления и документов, указанных в </w:t>
      </w:r>
      <w:hyperlink w:history="0" w:anchor="P195" w:tooltip="35. К заявлению о переоформлении решения о предоставлении водного объекта в пользование путем выдачи нового решения прилагаются:">
        <w:r>
          <w:rPr>
            <w:sz w:val="20"/>
            <w:color w:val="0000ff"/>
          </w:rPr>
          <w:t xml:space="preserve">пункте 35</w:t>
        </w:r>
      </w:hyperlink>
      <w:r>
        <w:rPr>
          <w:sz w:val="20"/>
        </w:rPr>
        <w:t xml:space="preserve"> настоящих Правил, в случае если заявление и указанные документы представлены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или направлены по почте ценным письмом с уведомлением о вручении и описью вложения.</w:t>
      </w:r>
    </w:p>
    <w:p>
      <w:pPr>
        <w:pStyle w:val="0"/>
        <w:spacing w:before="200" w:line-rule="auto"/>
        <w:ind w:firstLine="540"/>
        <w:jc w:val="both"/>
      </w:pPr>
      <w:r>
        <w:rPr>
          <w:sz w:val="20"/>
        </w:rPr>
        <w:t xml:space="preserve">Новое решение о предоставлении водного объекта в пользование подлежит государственной регистрации в государственном водном реестре в установленном порядке и вступает в силу с даты его государственной регистрации.</w:t>
      </w:r>
    </w:p>
    <w:p>
      <w:pPr>
        <w:pStyle w:val="0"/>
        <w:spacing w:before="200" w:line-rule="auto"/>
        <w:ind w:firstLine="540"/>
        <w:jc w:val="both"/>
      </w:pPr>
      <w:r>
        <w:rPr>
          <w:sz w:val="20"/>
        </w:rPr>
        <w:t xml:space="preserve">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нового решения.</w:t>
      </w:r>
    </w:p>
    <w:p>
      <w:pPr>
        <w:pStyle w:val="0"/>
        <w:jc w:val="both"/>
      </w:pPr>
      <w:r>
        <w:rPr>
          <w:sz w:val="20"/>
        </w:rPr>
        <w:t xml:space="preserve">(п. 38 в ред. </w:t>
      </w:r>
      <w:hyperlink w:history="0" r:id="rId70"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rPr>
        <w:t xml:space="preserve"> Правительства РФ от 18.02.2023 N 274)</w:t>
      </w:r>
    </w:p>
    <w:p>
      <w:pPr>
        <w:pStyle w:val="0"/>
        <w:spacing w:before="200" w:line-rule="auto"/>
        <w:ind w:firstLine="540"/>
        <w:jc w:val="both"/>
      </w:pPr>
      <w:r>
        <w:rPr>
          <w:sz w:val="20"/>
        </w:rPr>
        <w:t xml:space="preserve">39. Прекращение, приостановление или ограничение предоставленного права пользования водным объектом на основании решения о предоставлении водного объекта в пользование осуществляются в соответствии со </w:t>
      </w:r>
      <w:hyperlink w:history="0" r:id="rId71" w:tooltip="&quot;Водный кодекс Российской Федерации&quot; от 03.06.2006 N 74-ФЗ (ред. от 08.08.2024) (с изм. и доп., вступ. в силу с 01.03.2025) {КонсультантПлюс}">
        <w:r>
          <w:rPr>
            <w:sz w:val="20"/>
            <w:color w:val="0000ff"/>
          </w:rPr>
          <w:t xml:space="preserve">статьями 10</w:t>
        </w:r>
      </w:hyperlink>
      <w:r>
        <w:rPr>
          <w:sz w:val="20"/>
        </w:rPr>
        <w:t xml:space="preserve"> и </w:t>
      </w:r>
      <w:hyperlink w:history="0" r:id="rId72" w:tooltip="&quot;Водный кодекс Российской Федерации&quot; от 03.06.2006 N 74-ФЗ (ред. от 08.08.2024) (с изм. и доп., вступ. в силу с 01.03.2025) {КонсультантПлюс}">
        <w:r>
          <w:rPr>
            <w:sz w:val="20"/>
            <w:color w:val="0000ff"/>
          </w:rPr>
          <w:t xml:space="preserve">41</w:t>
        </w:r>
      </w:hyperlink>
      <w:r>
        <w:rPr>
          <w:sz w:val="20"/>
        </w:rPr>
        <w:t xml:space="preserve"> Водного кодекса Российской Федерации.</w:t>
      </w:r>
    </w:p>
    <w:p>
      <w:pPr>
        <w:pStyle w:val="0"/>
        <w:spacing w:before="200" w:line-rule="auto"/>
        <w:ind w:firstLine="540"/>
        <w:jc w:val="both"/>
      </w:pPr>
      <w:r>
        <w:rPr>
          <w:sz w:val="20"/>
        </w:rPr>
        <w:t xml:space="preserve">Досрочное прекращение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 осуществляется на основании заявления водопользователя, в котором указываются:</w:t>
      </w:r>
    </w:p>
    <w:p>
      <w:pPr>
        <w:pStyle w:val="0"/>
        <w:spacing w:before="200" w:line-rule="auto"/>
        <w:ind w:firstLine="540"/>
        <w:jc w:val="both"/>
      </w:pPr>
      <w:r>
        <w:rPr>
          <w:sz w:val="20"/>
        </w:rPr>
        <w:t xml:space="preserve">сведения о водопользователе;</w:t>
      </w:r>
    </w:p>
    <w:p>
      <w:pPr>
        <w:pStyle w:val="0"/>
        <w:spacing w:before="200" w:line-rule="auto"/>
        <w:ind w:firstLine="540"/>
        <w:jc w:val="both"/>
      </w:pPr>
      <w:r>
        <w:rPr>
          <w:sz w:val="20"/>
        </w:rPr>
        <w:t xml:space="preserve">регистрационный номер решения о предоставлении водного объекта в пользование в государственном водном реестре;</w:t>
      </w:r>
    </w:p>
    <w:p>
      <w:pPr>
        <w:pStyle w:val="0"/>
        <w:spacing w:before="200" w:line-rule="auto"/>
        <w:ind w:firstLine="540"/>
        <w:jc w:val="both"/>
      </w:pPr>
      <w:r>
        <w:rPr>
          <w:sz w:val="20"/>
        </w:rPr>
        <w:t xml:space="preserve">основание для досрочного прекращения права пользования водным объектом.</w:t>
      </w:r>
    </w:p>
    <w:p>
      <w:pPr>
        <w:pStyle w:val="0"/>
        <w:spacing w:before="200" w:line-rule="auto"/>
        <w:ind w:firstLine="540"/>
        <w:jc w:val="both"/>
      </w:pPr>
      <w:r>
        <w:rPr>
          <w:sz w:val="20"/>
        </w:rPr>
        <w:t xml:space="preserve">40. Заявление об отказе от дальнейшего использования водного объекта, предоставленного в пользование, представляется водопользователем в исполнительный орган или орган местного самоуправления в форме электронного документа с использованием единой информационной системы,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законодательством Российской Федерации.</w:t>
      </w:r>
    </w:p>
    <w:p>
      <w:pPr>
        <w:pStyle w:val="0"/>
        <w:spacing w:before="200" w:line-rule="auto"/>
        <w:ind w:firstLine="540"/>
        <w:jc w:val="both"/>
      </w:pPr>
      <w:r>
        <w:rPr>
          <w:sz w:val="20"/>
        </w:rPr>
        <w:t xml:space="preserve">Интерактивная форма заявления об отказе от дальнейшего использования водного объекта, предоставленного в пользование, может быть направлена с использованием единой информационной системы представителями юридических лиц, чей профиль подтвержден в единой системе идентификации и аутентификации.</w:t>
      </w:r>
    </w:p>
    <w:p>
      <w:pPr>
        <w:pStyle w:val="0"/>
        <w:spacing w:before="200" w:line-rule="auto"/>
        <w:ind w:firstLine="540"/>
        <w:jc w:val="both"/>
      </w:pPr>
      <w:r>
        <w:rPr>
          <w:sz w:val="20"/>
        </w:rPr>
        <w:t xml:space="preserve">В случае отсутствия технической возможности для подачи заявления об отказе от дальнейшего использования водного объекта, предоставленного в пользование, с использованием единой информационной системы, заявление может быть представлено в исполнительный орган или орган местного самоуправления, который выдал решение о предоставлении водного объекта в пользование, заявителем непосредственно либо через многофункциональный центр предоставления государственных и муниципальных услуг или направлено по почте ценным письмом с уведомлением о вручении и описью вложения.</w:t>
      </w:r>
    </w:p>
    <w:p>
      <w:pPr>
        <w:pStyle w:val="0"/>
        <w:spacing w:before="200" w:line-rule="auto"/>
        <w:ind w:firstLine="540"/>
        <w:jc w:val="both"/>
      </w:pPr>
      <w:r>
        <w:rPr>
          <w:sz w:val="20"/>
        </w:rPr>
        <w:t xml:space="preserve">Исполнительный орган или орган местного самоуправления принимает решение о досрочном прекращении права пользования водным объектом в течение 5 рабочих дней с даты получения заявления об отказе от дальнейшего использования водного объекта, предоставленного в пользование, в случае если заявление и прилагаемые к нему документы представлены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или направлены по почте ценным письмом с уведомлением о вручении и описью вложения.</w:t>
      </w:r>
    </w:p>
    <w:p>
      <w:pPr>
        <w:pStyle w:val="0"/>
        <w:jc w:val="both"/>
      </w:pPr>
      <w:r>
        <w:rPr>
          <w:sz w:val="20"/>
        </w:rPr>
        <w:t xml:space="preserve">(п. 40 в ред. </w:t>
      </w:r>
      <w:hyperlink w:history="0" r:id="rId73"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rPr>
        <w:t xml:space="preserve"> Правительства РФ от 18.02.2023 N 274)</w:t>
      </w:r>
    </w:p>
    <w:p>
      <w:pPr>
        <w:pStyle w:val="0"/>
        <w:spacing w:before="200" w:line-rule="auto"/>
        <w:ind w:firstLine="540"/>
        <w:jc w:val="both"/>
      </w:pPr>
      <w:r>
        <w:rPr>
          <w:sz w:val="20"/>
        </w:rPr>
        <w:t xml:space="preserve">41. Право пользования водным объектом прекращается с даты внесения в государственный водный реестр записи о прекращении действия решения о предоставлении водного объекта в пользование на основании принятого решения о прекращении действия решения о предоставлении водного объекта в пользование.</w:t>
      </w:r>
    </w:p>
    <w:p>
      <w:pPr>
        <w:pStyle w:val="0"/>
        <w:spacing w:before="200" w:line-rule="auto"/>
        <w:ind w:firstLine="540"/>
        <w:jc w:val="both"/>
      </w:pPr>
      <w:r>
        <w:rPr>
          <w:sz w:val="20"/>
        </w:rPr>
        <w:t xml:space="preserve">Типовая </w:t>
      </w:r>
      <w:hyperlink w:history="0" r:id="rId74" w:tooltip="Приказ Минприроды России от 11.03.2022 N 177 &quot;Об утверждении типовой формы решения о прекращении действия решения о предоставлении водного объекта в пользование&quot; (Зарегистрировано в Минюсте России 01.06.2022 N 68698) {КонсультантПлюс}">
        <w:r>
          <w:rPr>
            <w:sz w:val="20"/>
            <w:color w:val="0000ff"/>
          </w:rPr>
          <w:t xml:space="preserve">форма</w:t>
        </w:r>
      </w:hyperlink>
      <w:r>
        <w:rPr>
          <w:sz w:val="20"/>
        </w:rPr>
        <w:t xml:space="preserve"> решения о прекращении действия решения о предоставлении водного объекта в пользование утверждается Министерством природных ресурсов и экологии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19 января 2022 г. N 18</w:t>
      </w:r>
    </w:p>
    <w:p>
      <w:pPr>
        <w:pStyle w:val="0"/>
        <w:ind w:firstLine="540"/>
        <w:jc w:val="both"/>
      </w:pPr>
      <w:r>
        <w:rPr>
          <w:sz w:val="20"/>
        </w:rPr>
      </w:r>
    </w:p>
    <w:bookmarkStart w:id="230" w:name="P230"/>
    <w:bookmarkEnd w:id="230"/>
    <w:p>
      <w:pPr>
        <w:pStyle w:val="2"/>
        <w:jc w:val="center"/>
      </w:pPr>
      <w:r>
        <w:rPr>
          <w:sz w:val="20"/>
        </w:rPr>
        <w:t xml:space="preserve">ПЕРЕЧЕНЬ</w:t>
      </w:r>
    </w:p>
    <w:p>
      <w:pPr>
        <w:pStyle w:val="2"/>
        <w:jc w:val="center"/>
      </w:pPr>
      <w:r>
        <w:rPr>
          <w:sz w:val="20"/>
        </w:rPr>
        <w:t xml:space="preserve">УТРАТИВШИХ СИЛУ АКТОВ ПРАВИТЕЛЬСТВА РОССИЙСКОЙ ФЕДЕРАЦИИ</w:t>
      </w:r>
    </w:p>
    <w:p>
      <w:pPr>
        <w:pStyle w:val="2"/>
        <w:jc w:val="center"/>
      </w:pPr>
      <w:r>
        <w:rPr>
          <w:sz w:val="20"/>
        </w:rPr>
        <w:t xml:space="preserve">И ОТДЕЛЬНЫХ ПОЛОЖЕНИЙ АКТОВ ПРАВИТЕЛЬСТВА</w:t>
      </w:r>
    </w:p>
    <w:p>
      <w:pPr>
        <w:pStyle w:val="2"/>
        <w:jc w:val="center"/>
      </w:pPr>
      <w:r>
        <w:rPr>
          <w:sz w:val="20"/>
        </w:rPr>
        <w:t xml:space="preserve">РОССИЙСКОЙ ФЕДЕРАЦИИ</w:t>
      </w:r>
    </w:p>
    <w:p>
      <w:pPr>
        <w:pStyle w:val="0"/>
        <w:ind w:firstLine="540"/>
        <w:jc w:val="both"/>
      </w:pPr>
      <w:r>
        <w:rPr>
          <w:sz w:val="20"/>
        </w:rPr>
      </w:r>
    </w:p>
    <w:p>
      <w:pPr>
        <w:pStyle w:val="0"/>
        <w:ind w:firstLine="540"/>
        <w:jc w:val="both"/>
      </w:pPr>
      <w:r>
        <w:rPr>
          <w:sz w:val="20"/>
        </w:rPr>
        <w:t xml:space="preserve">1. </w:t>
      </w:r>
      <w:hyperlink w:history="0" r:id="rId75" w:tooltip="Постановление Правительства РФ от 30.12.2006 N 844 (ред. от 11.06.2021) &quot;О порядке подготовки и принятия решения о предоставлении водного объекта в пользование&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30 декабря 2006 г. N 844 "О порядке подготовки и принятия решения о предоставлении водного объекта в пользование" (Собрание законодательства Российской Федерации, 2007, N 1, ст. 295).</w:t>
      </w:r>
    </w:p>
    <w:p>
      <w:pPr>
        <w:pStyle w:val="0"/>
        <w:spacing w:before="200" w:line-rule="auto"/>
        <w:ind w:firstLine="540"/>
        <w:jc w:val="both"/>
      </w:pPr>
      <w:r>
        <w:rPr>
          <w:sz w:val="20"/>
        </w:rPr>
        <w:t xml:space="preserve">2. </w:t>
      </w:r>
      <w:hyperlink w:history="0" r:id="rId76" w:tooltip="Постановление Правительства РФ от 04.03.2009 N 192 (ред. от 11.11.2015) &quot;О внесении изменений в некоторые Постановления Правительства Российской Федерации по вопросам водных отношений&quot; ------------ Недействующая редакция {КонсультантПлюс}">
        <w:r>
          <w:rPr>
            <w:sz w:val="20"/>
            <w:color w:val="0000ff"/>
          </w:rPr>
          <w:t xml:space="preserve">Пункт 4</w:t>
        </w:r>
      </w:hyperlink>
      <w:r>
        <w:rPr>
          <w:sz w:val="20"/>
        </w:rPr>
        <w:t xml:space="preserve"> изменений, которые вносятся в постановления Правительства Российской Федерации по вопросам водных отношений, утвержденных постановлением Правительства Российской Федерации от 4 марта 2009 г. N 192 "О внесении изменений в некоторые Постановления Правительства Российской Федерации по вопросам водных отношений" (Собрание законодательства Российской Федерации, 2009, N 10, ст. 1237).</w:t>
      </w:r>
    </w:p>
    <w:p>
      <w:pPr>
        <w:pStyle w:val="0"/>
        <w:spacing w:before="200" w:line-rule="auto"/>
        <w:ind w:firstLine="540"/>
        <w:jc w:val="both"/>
      </w:pPr>
      <w:r>
        <w:rPr>
          <w:sz w:val="20"/>
        </w:rPr>
        <w:t xml:space="preserve">3. </w:t>
      </w:r>
      <w:hyperlink w:history="0" r:id="rId77" w:tooltip="Постановление Правительства РФ от 11.10.2012 N 1039 (ред. от 11.06.2021) &quot;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quot; ------------ Недействующая редакция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по вопросам предоставления водных объектов в пользование и ведения государственного водного реестра, утвержденных постановлением Правительства Российской Федерации от 11 октября 2012 г. N 1039 "О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 (Собрание законодательства Российской Федерации, 2012, N 43, ст. 5875).</w:t>
      </w:r>
    </w:p>
    <w:p>
      <w:pPr>
        <w:pStyle w:val="0"/>
        <w:spacing w:before="200" w:line-rule="auto"/>
        <w:ind w:firstLine="540"/>
        <w:jc w:val="both"/>
      </w:pPr>
      <w:r>
        <w:rPr>
          <w:sz w:val="20"/>
        </w:rPr>
        <w:t xml:space="preserve">4. </w:t>
      </w:r>
      <w:hyperlink w:history="0" r:id="rId78" w:tooltip="Постановление Правительства РФ от 23.05.2013 N 432 &quot;О внесении изменений в некоторые акты Правительства Российской Федерации по вопросам осуществления водопользования в охранных зонах гидроэнергетических объектов&quot; ------------ Утратил силу или отменен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по вопросам осуществления водопользования в охранных зонах гидроэнергетических объектов, утвержденных постановлением Правительства Российской Федерации от 23 мая 2013 г. N 432 "О внесении изменений в некоторые акты Правительства Российской Федерации по вопросам осуществления водопользования в охранных зонах гидроэнергетических объектов" (Собрание законодательства Российской Федерации, 2013, N 22, ст. 2816).</w:t>
      </w:r>
    </w:p>
    <w:p>
      <w:pPr>
        <w:pStyle w:val="0"/>
        <w:spacing w:before="200" w:line-rule="auto"/>
        <w:ind w:firstLine="540"/>
        <w:jc w:val="both"/>
      </w:pPr>
      <w:r>
        <w:rPr>
          <w:sz w:val="20"/>
        </w:rPr>
        <w:t xml:space="preserve">5. </w:t>
      </w:r>
      <w:hyperlink w:history="0" r:id="rId79" w:tooltip="Постановление Правительства РФ от 15.05.2014 N 442 &quot;О внесении изменений в Правила подготовки и принятия решения о предоставлении водного объекта в пользование&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15 мая 2014 г. N 442 "О внесении изменений в Правила подготовки и принятия решения о предоставлении водного объекта в пользование" (Собрание законодательства Российской Федерации, 2014, N 21, ст. 2699).</w:t>
      </w:r>
    </w:p>
    <w:p>
      <w:pPr>
        <w:pStyle w:val="0"/>
        <w:spacing w:before="200" w:line-rule="auto"/>
        <w:ind w:firstLine="540"/>
        <w:jc w:val="both"/>
      </w:pPr>
      <w:r>
        <w:rPr>
          <w:sz w:val="20"/>
        </w:rPr>
        <w:t xml:space="preserve">6. </w:t>
      </w:r>
      <w:hyperlink w:history="0" r:id="rId80" w:tooltip="Постановление Правительства РФ от 28.09.2015 N 1024 (ред. от 18.06.2021)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сентября 2015 г. N 1024 "О внесении изменений в некоторые акты Правительства Российской Федерации" (Собрание законодательства Российской Федерации, 2015, N 40, ст. 5562).</w:t>
      </w:r>
    </w:p>
    <w:p>
      <w:pPr>
        <w:pStyle w:val="0"/>
        <w:spacing w:before="200" w:line-rule="auto"/>
        <w:ind w:firstLine="540"/>
        <w:jc w:val="both"/>
      </w:pPr>
      <w:r>
        <w:rPr>
          <w:sz w:val="20"/>
        </w:rPr>
        <w:t xml:space="preserve">7. </w:t>
      </w:r>
      <w:hyperlink w:history="0" r:id="rId81" w:tooltip="Постановление Правительства РФ от 20.03.2018 N 306 (ред. от 11.06.2021) &quot;О внесении изменений в некоторые акты Правительства Российской Федерации по вопросу совершенствования процедур по предоставлению водных объектов в пользование&quot; ------------ Утратил силу или отменен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по вопросу совершенствования процедур по предоставлению водных объектов в пользование, утвержденных постановлением Правительства Российской Федерации от 20 марта 2018 г. N 306 "О внесении изменений в некоторые акты Правительства Российской Федерации по вопросу совершенствования процедур по предоставлению водных объектов в пользование" (Собрание законодательства Российской Федерации, 2018, N 13, ст. 1822).</w:t>
      </w:r>
    </w:p>
    <w:p>
      <w:pPr>
        <w:pStyle w:val="0"/>
        <w:spacing w:before="200" w:line-rule="auto"/>
        <w:ind w:firstLine="540"/>
        <w:jc w:val="both"/>
      </w:pPr>
      <w:r>
        <w:rPr>
          <w:sz w:val="20"/>
        </w:rPr>
        <w:t xml:space="preserve">8. </w:t>
      </w:r>
      <w:hyperlink w:history="0" r:id="rId82" w:tooltip="Постановление Правительства РФ от 15.01.2020 N 13 &quot;Об утверждении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января 2020 г. N 13 "Об утверждении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 (Собрание законодательства Российской Федерации, 2020, N 3, ст. 259).</w:t>
      </w:r>
    </w:p>
    <w:p>
      <w:pPr>
        <w:pStyle w:val="0"/>
        <w:spacing w:before="200" w:line-rule="auto"/>
        <w:ind w:firstLine="540"/>
        <w:jc w:val="both"/>
      </w:pPr>
      <w:r>
        <w:rPr>
          <w:sz w:val="20"/>
        </w:rPr>
        <w:t xml:space="preserve">9. </w:t>
      </w:r>
      <w:hyperlink w:history="0" r:id="rId83" w:tooltip="Постановление Правительства РФ от 11.06.2021 N 904 &quot;О внесении изменений в некоторые акты Правительства Российской Федерации по вопросам предоставления водных объектов в пользование и признании утратившими силу отдельных положений некоторых актов Правительства Российской Федерации&quot; ------------ Недействующая редакция {КонсультантПлюс}">
        <w:r>
          <w:rPr>
            <w:sz w:val="20"/>
            <w:color w:val="0000ff"/>
          </w:rPr>
          <w:t xml:space="preserve">Пункт 2</w:t>
        </w:r>
      </w:hyperlink>
      <w:r>
        <w:rPr>
          <w:sz w:val="20"/>
        </w:rPr>
        <w:t xml:space="preserve"> изменений, которые вносятся в акты Правительства Российской Федерации по вопросам предоставления водных объектов в пользование, утвержденных постановлением Правительства Российской Федерации от 11 июня 2021 г. N 904 "О внесении изменений в некоторые акты Правительства Российской Федерации по вопросам предоставления водных объектов в пользование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2021, N 25, ст. 4817).</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19.01.2022 N 18</w:t>
            <w:br/>
            <w:t>(ред. от 04.05.2024)</w:t>
            <w:br/>
            <w:t>"О подготовке и принятии решения о предоставлении...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12409&amp;dst=100005" TargetMode = "External"/>
	<Relationship Id="rId8" Type="http://schemas.openxmlformats.org/officeDocument/2006/relationships/hyperlink" Target="https://login.consultant.ru/link/?req=doc&amp;base=LAW&amp;n=492053&amp;dst=100271" TargetMode = "External"/>
	<Relationship Id="rId9" Type="http://schemas.openxmlformats.org/officeDocument/2006/relationships/hyperlink" Target="https://login.consultant.ru/link/?req=doc&amp;base=LAW&amp;n=475804&amp;dst=100005" TargetMode = "External"/>
	<Relationship Id="rId10" Type="http://schemas.openxmlformats.org/officeDocument/2006/relationships/hyperlink" Target="https://login.consultant.ru/link/?req=doc&amp;base=LAW&amp;n=481449&amp;dst=100215" TargetMode = "External"/>
	<Relationship Id="rId11" Type="http://schemas.openxmlformats.org/officeDocument/2006/relationships/hyperlink" Target="https://login.consultant.ru/link/?req=doc&amp;base=LAW&amp;n=406276&amp;dst=100210" TargetMode = "External"/>
	<Relationship Id="rId12" Type="http://schemas.openxmlformats.org/officeDocument/2006/relationships/hyperlink" Target="https://login.consultant.ru/link/?req=doc&amp;base=LAW&amp;n=475804&amp;dst=100011" TargetMode = "External"/>
	<Relationship Id="rId13" Type="http://schemas.openxmlformats.org/officeDocument/2006/relationships/hyperlink" Target="https://login.consultant.ru/link/?req=doc&amp;base=LAW&amp;n=412409&amp;dst=100005" TargetMode = "External"/>
	<Relationship Id="rId14" Type="http://schemas.openxmlformats.org/officeDocument/2006/relationships/hyperlink" Target="https://login.consultant.ru/link/?req=doc&amp;base=LAW&amp;n=492053&amp;dst=100271" TargetMode = "External"/>
	<Relationship Id="rId15" Type="http://schemas.openxmlformats.org/officeDocument/2006/relationships/hyperlink" Target="https://login.consultant.ru/link/?req=doc&amp;base=LAW&amp;n=475804&amp;dst=100012" TargetMode = "External"/>
	<Relationship Id="rId16" Type="http://schemas.openxmlformats.org/officeDocument/2006/relationships/hyperlink" Target="https://login.consultant.ru/link/?req=doc&amp;base=LAW&amp;n=481449&amp;dst=153" TargetMode = "External"/>
	<Relationship Id="rId17" Type="http://schemas.openxmlformats.org/officeDocument/2006/relationships/hyperlink" Target="https://login.consultant.ru/link/?req=doc&amp;base=LAW&amp;n=481449&amp;dst=149" TargetMode = "External"/>
	<Relationship Id="rId18" Type="http://schemas.openxmlformats.org/officeDocument/2006/relationships/hyperlink" Target="https://login.consultant.ru/link/?req=doc&amp;base=LAW&amp;n=481449&amp;dst=165" TargetMode = "External"/>
	<Relationship Id="rId19" Type="http://schemas.openxmlformats.org/officeDocument/2006/relationships/hyperlink" Target="https://login.consultant.ru/link/?req=doc&amp;base=LAW&amp;n=481449&amp;dst=194" TargetMode = "External"/>
	<Relationship Id="rId20" Type="http://schemas.openxmlformats.org/officeDocument/2006/relationships/hyperlink" Target="https://login.consultant.ru/link/?req=doc&amp;base=LAW&amp;n=481449&amp;dst=396" TargetMode = "External"/>
	<Relationship Id="rId21" Type="http://schemas.openxmlformats.org/officeDocument/2006/relationships/hyperlink" Target="https://login.consultant.ru/link/?req=doc&amp;base=LAW&amp;n=475804&amp;dst=100013" TargetMode = "External"/>
	<Relationship Id="rId22" Type="http://schemas.openxmlformats.org/officeDocument/2006/relationships/hyperlink" Target="https://login.consultant.ru/link/?req=doc&amp;base=LAW&amp;n=412409&amp;dst=100005" TargetMode = "External"/>
	<Relationship Id="rId23" Type="http://schemas.openxmlformats.org/officeDocument/2006/relationships/hyperlink" Target="https://login.consultant.ru/link/?req=doc&amp;base=LAW&amp;n=481449&amp;dst=1" TargetMode = "External"/>
	<Relationship Id="rId24" Type="http://schemas.openxmlformats.org/officeDocument/2006/relationships/hyperlink" Target="https://login.consultant.ru/link/?req=doc&amp;base=LAW&amp;n=492053&amp;dst=100272" TargetMode = "External"/>
	<Relationship Id="rId25" Type="http://schemas.openxmlformats.org/officeDocument/2006/relationships/hyperlink" Target="https://login.consultant.ru/link/?req=doc&amp;base=LAW&amp;n=492053&amp;dst=100273" TargetMode = "External"/>
	<Relationship Id="rId26" Type="http://schemas.openxmlformats.org/officeDocument/2006/relationships/hyperlink" Target="https://login.consultant.ru/link/?req=doc&amp;base=LAW&amp;n=475804&amp;dst=100014" TargetMode = "External"/>
	<Relationship Id="rId27" Type="http://schemas.openxmlformats.org/officeDocument/2006/relationships/hyperlink" Target="https://login.consultant.ru/link/?req=doc&amp;base=LAW&amp;n=492053&amp;dst=100274" TargetMode = "External"/>
	<Relationship Id="rId28" Type="http://schemas.openxmlformats.org/officeDocument/2006/relationships/hyperlink" Target="https://login.consultant.ru/link/?req=doc&amp;base=LAW&amp;n=475804&amp;dst=100017" TargetMode = "External"/>
	<Relationship Id="rId29" Type="http://schemas.openxmlformats.org/officeDocument/2006/relationships/hyperlink" Target="https://login.consultant.ru/link/?req=doc&amp;base=LAW&amp;n=475804&amp;dst=100019" TargetMode = "External"/>
	<Relationship Id="rId30" Type="http://schemas.openxmlformats.org/officeDocument/2006/relationships/hyperlink" Target="https://login.consultant.ru/link/?req=doc&amp;base=LAW&amp;n=492053&amp;dst=100275" TargetMode = "External"/>
	<Relationship Id="rId31" Type="http://schemas.openxmlformats.org/officeDocument/2006/relationships/hyperlink" Target="https://login.consultant.ru/link/?req=doc&amp;base=LAW&amp;n=492053&amp;dst=100277" TargetMode = "External"/>
	<Relationship Id="rId32" Type="http://schemas.openxmlformats.org/officeDocument/2006/relationships/hyperlink" Target="https://login.consultant.ru/link/?req=doc&amp;base=LAW&amp;n=492053&amp;dst=100279" TargetMode = "External"/>
	<Relationship Id="rId33" Type="http://schemas.openxmlformats.org/officeDocument/2006/relationships/hyperlink" Target="https://login.consultant.ru/link/?req=doc&amp;base=LAW&amp;n=492053&amp;dst=100281" TargetMode = "External"/>
	<Relationship Id="rId34" Type="http://schemas.openxmlformats.org/officeDocument/2006/relationships/hyperlink" Target="https://login.consultant.ru/link/?req=doc&amp;base=LAW&amp;n=475804&amp;dst=100020" TargetMode = "External"/>
	<Relationship Id="rId35" Type="http://schemas.openxmlformats.org/officeDocument/2006/relationships/hyperlink" Target="https://login.consultant.ru/link/?req=doc&amp;base=LAW&amp;n=492053&amp;dst=100282" TargetMode = "External"/>
	<Relationship Id="rId36" Type="http://schemas.openxmlformats.org/officeDocument/2006/relationships/hyperlink" Target="https://login.consultant.ru/link/?req=doc&amp;base=LAW&amp;n=475804&amp;dst=100021" TargetMode = "External"/>
	<Relationship Id="rId37" Type="http://schemas.openxmlformats.org/officeDocument/2006/relationships/hyperlink" Target="https://login.consultant.ru/link/?req=doc&amp;base=LAW&amp;n=492053&amp;dst=100284" TargetMode = "External"/>
	<Relationship Id="rId38" Type="http://schemas.openxmlformats.org/officeDocument/2006/relationships/hyperlink" Target="https://login.consultant.ru/link/?req=doc&amp;base=LAW&amp;n=475804&amp;dst=100023" TargetMode = "External"/>
	<Relationship Id="rId39" Type="http://schemas.openxmlformats.org/officeDocument/2006/relationships/hyperlink" Target="https://login.consultant.ru/link/?req=doc&amp;base=LAW&amp;n=475804&amp;dst=100024" TargetMode = "External"/>
	<Relationship Id="rId40" Type="http://schemas.openxmlformats.org/officeDocument/2006/relationships/hyperlink" Target="https://login.consultant.ru/link/?req=doc&amp;base=LAW&amp;n=475804&amp;dst=100027" TargetMode = "External"/>
	<Relationship Id="rId41" Type="http://schemas.openxmlformats.org/officeDocument/2006/relationships/hyperlink" Target="https://login.consultant.ru/link/?req=doc&amp;base=LAW&amp;n=492053&amp;dst=100285" TargetMode = "External"/>
	<Relationship Id="rId42" Type="http://schemas.openxmlformats.org/officeDocument/2006/relationships/hyperlink" Target="https://login.consultant.ru/link/?req=doc&amp;base=LAW&amp;n=492053&amp;dst=100287" TargetMode = "External"/>
	<Relationship Id="rId43" Type="http://schemas.openxmlformats.org/officeDocument/2006/relationships/hyperlink" Target="https://login.consultant.ru/link/?req=doc&amp;base=LAW&amp;n=492053&amp;dst=100289" TargetMode = "External"/>
	<Relationship Id="rId44" Type="http://schemas.openxmlformats.org/officeDocument/2006/relationships/hyperlink" Target="https://login.consultant.ru/link/?req=doc&amp;base=LAW&amp;n=475804&amp;dst=100029" TargetMode = "External"/>
	<Relationship Id="rId45" Type="http://schemas.openxmlformats.org/officeDocument/2006/relationships/hyperlink" Target="https://login.consultant.ru/link/?req=doc&amp;base=LAW&amp;n=475804&amp;dst=100031" TargetMode = "External"/>
	<Relationship Id="rId46" Type="http://schemas.openxmlformats.org/officeDocument/2006/relationships/hyperlink" Target="https://login.consultant.ru/link/?req=doc&amp;base=LAW&amp;n=492053&amp;dst=100291" TargetMode = "External"/>
	<Relationship Id="rId47" Type="http://schemas.openxmlformats.org/officeDocument/2006/relationships/hyperlink" Target="https://login.consultant.ru/link/?req=doc&amp;base=LAW&amp;n=481449&amp;dst=194" TargetMode = "External"/>
	<Relationship Id="rId48" Type="http://schemas.openxmlformats.org/officeDocument/2006/relationships/hyperlink" Target="https://login.consultant.ru/link/?req=doc&amp;base=LAW&amp;n=481449&amp;dst=396" TargetMode = "External"/>
	<Relationship Id="rId49" Type="http://schemas.openxmlformats.org/officeDocument/2006/relationships/hyperlink" Target="https://login.consultant.ru/link/?req=doc&amp;base=LAW&amp;n=475804&amp;dst=100032" TargetMode = "External"/>
	<Relationship Id="rId50" Type="http://schemas.openxmlformats.org/officeDocument/2006/relationships/hyperlink" Target="https://login.consultant.ru/link/?req=doc&amp;base=LAW&amp;n=492053&amp;dst=100292" TargetMode = "External"/>
	<Relationship Id="rId51" Type="http://schemas.openxmlformats.org/officeDocument/2006/relationships/hyperlink" Target="https://login.consultant.ru/link/?req=doc&amp;base=LAW&amp;n=492053&amp;dst=100295" TargetMode = "External"/>
	<Relationship Id="rId52" Type="http://schemas.openxmlformats.org/officeDocument/2006/relationships/hyperlink" Target="https://login.consultant.ru/link/?req=doc&amp;base=LAW&amp;n=492053&amp;dst=100297" TargetMode = "External"/>
	<Relationship Id="rId53" Type="http://schemas.openxmlformats.org/officeDocument/2006/relationships/hyperlink" Target="https://login.consultant.ru/link/?req=doc&amp;base=LAW&amp;n=475804&amp;dst=100033" TargetMode = "External"/>
	<Relationship Id="rId54" Type="http://schemas.openxmlformats.org/officeDocument/2006/relationships/hyperlink" Target="https://login.consultant.ru/link/?req=doc&amp;base=LAW&amp;n=475804&amp;dst=100035" TargetMode = "External"/>
	<Relationship Id="rId55" Type="http://schemas.openxmlformats.org/officeDocument/2006/relationships/hyperlink" Target="https://login.consultant.ru/link/?req=doc&amp;base=LAW&amp;n=492053&amp;dst=100298" TargetMode = "External"/>
	<Relationship Id="rId56" Type="http://schemas.openxmlformats.org/officeDocument/2006/relationships/hyperlink" Target="https://login.consultant.ru/link/?req=doc&amp;base=LAW&amp;n=492053&amp;dst=100301" TargetMode = "External"/>
	<Relationship Id="rId57" Type="http://schemas.openxmlformats.org/officeDocument/2006/relationships/hyperlink" Target="https://login.consultant.ru/link/?req=doc&amp;base=LAW&amp;n=481449&amp;dst=100078" TargetMode = "External"/>
	<Relationship Id="rId58" Type="http://schemas.openxmlformats.org/officeDocument/2006/relationships/hyperlink" Target="https://login.consultant.ru/link/?req=doc&amp;base=LAW&amp;n=492053&amp;dst=100302" TargetMode = "External"/>
	<Relationship Id="rId59" Type="http://schemas.openxmlformats.org/officeDocument/2006/relationships/hyperlink" Target="https://login.consultant.ru/link/?req=doc&amp;base=LAW&amp;n=492053&amp;dst=100304" TargetMode = "External"/>
	<Relationship Id="rId60" Type="http://schemas.openxmlformats.org/officeDocument/2006/relationships/hyperlink" Target="https://login.consultant.ru/link/?req=doc&amp;base=LAW&amp;n=492053&amp;dst=100305" TargetMode = "External"/>
	<Relationship Id="rId61" Type="http://schemas.openxmlformats.org/officeDocument/2006/relationships/hyperlink" Target="https://login.consultant.ru/link/?req=doc&amp;base=LAW&amp;n=492053&amp;dst=100306" TargetMode = "External"/>
	<Relationship Id="rId62" Type="http://schemas.openxmlformats.org/officeDocument/2006/relationships/hyperlink" Target="https://login.consultant.ru/link/?req=doc&amp;base=LAW&amp;n=492053&amp;dst=100310" TargetMode = "External"/>
	<Relationship Id="rId63" Type="http://schemas.openxmlformats.org/officeDocument/2006/relationships/hyperlink" Target="https://login.consultant.ru/link/?req=doc&amp;base=LAW&amp;n=475804&amp;dst=100037" TargetMode = "External"/>
	<Relationship Id="rId64" Type="http://schemas.openxmlformats.org/officeDocument/2006/relationships/hyperlink" Target="https://login.consultant.ru/link/?req=doc&amp;base=LAW&amp;n=492053&amp;dst=100312" TargetMode = "External"/>
	<Relationship Id="rId65" Type="http://schemas.openxmlformats.org/officeDocument/2006/relationships/hyperlink" Target="https://login.consultant.ru/link/?req=doc&amp;base=LAW&amp;n=409644&amp;dst=100010" TargetMode = "External"/>
	<Relationship Id="rId66" Type="http://schemas.openxmlformats.org/officeDocument/2006/relationships/hyperlink" Target="https://login.consultant.ru/link/?req=doc&amp;base=LAW&amp;n=492053&amp;dst=100314" TargetMode = "External"/>
	<Relationship Id="rId67" Type="http://schemas.openxmlformats.org/officeDocument/2006/relationships/hyperlink" Target="https://login.consultant.ru/link/?req=doc&amp;base=LAW&amp;n=495067&amp;dst=4312" TargetMode = "External"/>
	<Relationship Id="rId68" Type="http://schemas.openxmlformats.org/officeDocument/2006/relationships/hyperlink" Target="https://login.consultant.ru/link/?req=doc&amp;base=LAW&amp;n=492053&amp;dst=100316" TargetMode = "External"/>
	<Relationship Id="rId69" Type="http://schemas.openxmlformats.org/officeDocument/2006/relationships/hyperlink" Target="https://login.consultant.ru/link/?req=doc&amp;base=LAW&amp;n=492053&amp;dst=100321" TargetMode = "External"/>
	<Relationship Id="rId70" Type="http://schemas.openxmlformats.org/officeDocument/2006/relationships/hyperlink" Target="https://login.consultant.ru/link/?req=doc&amp;base=LAW&amp;n=492053&amp;dst=100322" TargetMode = "External"/>
	<Relationship Id="rId71" Type="http://schemas.openxmlformats.org/officeDocument/2006/relationships/hyperlink" Target="https://login.consultant.ru/link/?req=doc&amp;base=LAW&amp;n=481449&amp;dst=100102" TargetMode = "External"/>
	<Relationship Id="rId72" Type="http://schemas.openxmlformats.org/officeDocument/2006/relationships/hyperlink" Target="https://login.consultant.ru/link/?req=doc&amp;base=LAW&amp;n=481449&amp;dst=100441" TargetMode = "External"/>
	<Relationship Id="rId73" Type="http://schemas.openxmlformats.org/officeDocument/2006/relationships/hyperlink" Target="https://login.consultant.ru/link/?req=doc&amp;base=LAW&amp;n=492053&amp;dst=100329" TargetMode = "External"/>
	<Relationship Id="rId74" Type="http://schemas.openxmlformats.org/officeDocument/2006/relationships/hyperlink" Target="https://login.consultant.ru/link/?req=doc&amp;base=LAW&amp;n=418349&amp;dst=100010" TargetMode = "External"/>
	<Relationship Id="rId75" Type="http://schemas.openxmlformats.org/officeDocument/2006/relationships/hyperlink" Target="https://login.consultant.ru/link/?req=doc&amp;base=LAW&amp;n=387652" TargetMode = "External"/>
	<Relationship Id="rId76" Type="http://schemas.openxmlformats.org/officeDocument/2006/relationships/hyperlink" Target="https://login.consultant.ru/link/?req=doc&amp;base=LAW&amp;n=189031&amp;dst=100020" TargetMode = "External"/>
	<Relationship Id="rId77" Type="http://schemas.openxmlformats.org/officeDocument/2006/relationships/hyperlink" Target="https://login.consultant.ru/link/?req=doc&amp;base=LAW&amp;n=387640&amp;dst=100010" TargetMode = "External"/>
	<Relationship Id="rId78" Type="http://schemas.openxmlformats.org/officeDocument/2006/relationships/hyperlink" Target="https://login.consultant.ru/link/?req=doc&amp;base=LAW&amp;n=146702&amp;dst=100009" TargetMode = "External"/>
	<Relationship Id="rId79" Type="http://schemas.openxmlformats.org/officeDocument/2006/relationships/hyperlink" Target="https://login.consultant.ru/link/?req=doc&amp;base=LAW&amp;n=163165" TargetMode = "External"/>
	<Relationship Id="rId80" Type="http://schemas.openxmlformats.org/officeDocument/2006/relationships/hyperlink" Target="https://login.consultant.ru/link/?req=doc&amp;base=LAW&amp;n=388096&amp;dst=100009" TargetMode = "External"/>
	<Relationship Id="rId81" Type="http://schemas.openxmlformats.org/officeDocument/2006/relationships/hyperlink" Target="https://login.consultant.ru/link/?req=doc&amp;base=LAW&amp;n=387700&amp;dst=100010" TargetMode = "External"/>
	<Relationship Id="rId82" Type="http://schemas.openxmlformats.org/officeDocument/2006/relationships/hyperlink" Target="https://login.consultant.ru/link/?req=doc&amp;base=LAW&amp;n=343051&amp;dst=100042" TargetMode = "External"/>
	<Relationship Id="rId83" Type="http://schemas.openxmlformats.org/officeDocument/2006/relationships/hyperlink" Target="https://login.consultant.ru/link/?req=doc&amp;base=LAW&amp;n=387548&amp;dst=10002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19.01.2022 N 18
(ред. от 04.05.2024)
"О подготовке и принятии решения о предоставлении водного объекта в пользование"
(вместе с "Правилами подготовки и принятия решения о предоставлении водного объекта в пользование")
(с изм. и доп., вступ. в силу с 01.09.2024)</dc:title>
  <dcterms:created xsi:type="dcterms:W3CDTF">2025-07-22T07:18:55Z</dcterms:created>
</cp:coreProperties>
</file>