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4E72F" w14:textId="77777777"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14:paraId="05F5EE90" w14:textId="77777777"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14:paraId="62AC3827" w14:textId="77777777" w:rsidR="00995E74" w:rsidRPr="00995E74" w:rsidRDefault="008111AF" w:rsidP="00995E74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995E74" w:rsidRPr="00995E74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</w:t>
      </w:r>
    </w:p>
    <w:p w14:paraId="5E69BAE1" w14:textId="2F511A0D" w:rsidR="00081B7F" w:rsidRDefault="00995E74" w:rsidP="00995E74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995E74">
        <w:rPr>
          <w:rStyle w:val="s5"/>
          <w:rFonts w:ascii="Times New Roman" w:hAnsi="Times New Roman" w:cs="Times New Roman"/>
          <w:sz w:val="24"/>
          <w:szCs w:val="24"/>
        </w:rPr>
        <w:t>«</w:t>
      </w:r>
      <w:r w:rsidR="00993812" w:rsidRPr="00993812">
        <w:rPr>
          <w:rStyle w:val="s5"/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="00993812">
        <w:rPr>
          <w:rStyle w:val="s5"/>
          <w:rFonts w:ascii="Times New Roman" w:hAnsi="Times New Roman" w:cs="Times New Roman"/>
          <w:sz w:val="24"/>
          <w:szCs w:val="24"/>
        </w:rPr>
        <w:t>Правительства Астраханской обла</w:t>
      </w:r>
      <w:r w:rsidR="00993812" w:rsidRPr="00993812">
        <w:rPr>
          <w:rStyle w:val="s5"/>
          <w:rFonts w:ascii="Times New Roman" w:hAnsi="Times New Roman" w:cs="Times New Roman"/>
          <w:sz w:val="24"/>
          <w:szCs w:val="24"/>
        </w:rPr>
        <w:t>сти от 27.12.2021 № 657-П</w:t>
      </w:r>
      <w:r w:rsidRPr="00995E74">
        <w:rPr>
          <w:rStyle w:val="s5"/>
          <w:rFonts w:ascii="Times New Roman" w:hAnsi="Times New Roman" w:cs="Times New Roman"/>
          <w:sz w:val="24"/>
          <w:szCs w:val="24"/>
        </w:rPr>
        <w:t>»</w:t>
      </w:r>
    </w:p>
    <w:p w14:paraId="203E1A44" w14:textId="77777777" w:rsidR="00995E74" w:rsidRPr="00F4779F" w:rsidRDefault="00995E74" w:rsidP="00995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9333E1B" w14:textId="77777777"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</w:t>
      </w:r>
      <w:bookmarkStart w:id="1" w:name="_GoBack"/>
      <w:bookmarkEnd w:id="1"/>
      <w:r w:rsidRPr="00524B2D">
        <w:rPr>
          <w:rFonts w:ascii="Times New Roman" w:hAnsi="Times New Roman" w:cs="Times New Roman"/>
          <w:sz w:val="24"/>
          <w:szCs w:val="24"/>
          <w:u w:val="single"/>
        </w:rPr>
        <w:t>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DE248A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0A2D5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1A7B754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0D4EB72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14:paraId="1FD519E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14:paraId="4D4F786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14:paraId="7CC9E35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22C8E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1983545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5E46529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DB0FF2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14:paraId="50FF8D61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14:paraId="76DFB39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FA1453" w14:textId="760FF12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</w:t>
      </w:r>
      <w:r w:rsidR="00993812">
        <w:rPr>
          <w:rFonts w:ascii="Times New Roman" w:hAnsi="Times New Roman" w:cs="Times New Roman"/>
          <w:sz w:val="24"/>
          <w:szCs w:val="24"/>
        </w:rPr>
        <w:t xml:space="preserve"> решение какой проблемы, на Ваш взгляд, направлено</w:t>
      </w:r>
      <w:r w:rsidRPr="00B14198">
        <w:rPr>
          <w:rFonts w:ascii="Times New Roman" w:hAnsi="Times New Roman" w:cs="Times New Roman"/>
          <w:sz w:val="24"/>
          <w:szCs w:val="24"/>
        </w:rPr>
        <w:t xml:space="preserve">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14:paraId="5AEABE3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A9147B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279D0C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4A9E30" w14:textId="1D73F55F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</w:t>
      </w:r>
      <w:r w:rsidR="00993812">
        <w:rPr>
          <w:rFonts w:ascii="Times New Roman" w:hAnsi="Times New Roman" w:cs="Times New Roman"/>
          <w:sz w:val="24"/>
          <w:szCs w:val="24"/>
        </w:rPr>
        <w:t xml:space="preserve">ешение которой оно направлено? </w:t>
      </w:r>
      <w:r w:rsidRPr="00B14198">
        <w:rPr>
          <w:rFonts w:ascii="Times New Roman" w:hAnsi="Times New Roman" w:cs="Times New Roman"/>
          <w:sz w:val="24"/>
          <w:szCs w:val="24"/>
        </w:rPr>
        <w:t>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</w:t>
      </w:r>
      <w:r w:rsidR="00993812">
        <w:rPr>
          <w:rFonts w:ascii="Times New Roman" w:hAnsi="Times New Roman" w:cs="Times New Roman"/>
          <w:sz w:val="24"/>
          <w:szCs w:val="24"/>
        </w:rPr>
        <w:t xml:space="preserve">мое правовое регулирование тех целей, на </w:t>
      </w:r>
      <w:r w:rsidRPr="00B14198">
        <w:rPr>
          <w:rFonts w:ascii="Times New Roman" w:hAnsi="Times New Roman" w:cs="Times New Roman"/>
          <w:sz w:val="24"/>
          <w:szCs w:val="24"/>
        </w:rPr>
        <w:t>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14:paraId="77A346A4" w14:textId="77777777"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DD9EC0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418CE8" w14:textId="79E55BF6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</w:t>
      </w:r>
      <w:r w:rsidR="00993812">
        <w:rPr>
          <w:rFonts w:ascii="Times New Roman" w:hAnsi="Times New Roman" w:cs="Times New Roman"/>
          <w:sz w:val="24"/>
          <w:szCs w:val="24"/>
        </w:rPr>
        <w:t>я ли выбранный вариант решения проблемы оптимальным</w:t>
      </w:r>
      <w:r w:rsidRPr="00B14198">
        <w:rPr>
          <w:rFonts w:ascii="Times New Roman" w:hAnsi="Times New Roman" w:cs="Times New Roman"/>
          <w:sz w:val="24"/>
          <w:szCs w:val="24"/>
        </w:rPr>
        <w:t xml:space="preserve">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14:paraId="39C7867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67F139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441F922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3787AA" w14:textId="0C5803A9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="00993812">
        <w:rPr>
          <w:rFonts w:ascii="Times New Roman" w:hAnsi="Times New Roman" w:cs="Times New Roman"/>
          <w:sz w:val="24"/>
          <w:szCs w:val="24"/>
        </w:rPr>
        <w:t xml:space="preserve">субъектов, по отраслям, по </w:t>
      </w:r>
      <w:r w:rsidRPr="00B14198">
        <w:rPr>
          <w:rFonts w:ascii="Times New Roman" w:hAnsi="Times New Roman" w:cs="Times New Roman"/>
          <w:sz w:val="24"/>
          <w:szCs w:val="24"/>
        </w:rPr>
        <w:t>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14:paraId="0F5C4A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2B1E74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E01FEC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973744" w14:textId="460DFFEB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5. Повлияет ли </w:t>
      </w:r>
      <w:r w:rsidR="00993812">
        <w:rPr>
          <w:rFonts w:ascii="Times New Roman" w:hAnsi="Times New Roman" w:cs="Times New Roman"/>
          <w:sz w:val="24"/>
          <w:szCs w:val="24"/>
        </w:rPr>
        <w:t>введение предлагаемого правового</w:t>
      </w:r>
      <w:r w:rsidRPr="00B14198">
        <w:rPr>
          <w:rFonts w:ascii="Times New Roman" w:hAnsi="Times New Roman" w:cs="Times New Roman"/>
          <w:sz w:val="24"/>
          <w:szCs w:val="24"/>
        </w:rPr>
        <w:t xml:space="preserve">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</w:t>
      </w:r>
      <w:r w:rsidR="00993812">
        <w:rPr>
          <w:rFonts w:ascii="Times New Roman" w:hAnsi="Times New Roman" w:cs="Times New Roman"/>
          <w:sz w:val="24"/>
          <w:szCs w:val="24"/>
        </w:rPr>
        <w:t>ю среду в отрасли, будет ли способствовать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993812">
        <w:rPr>
          <w:rFonts w:ascii="Times New Roman" w:hAnsi="Times New Roman" w:cs="Times New Roman"/>
          <w:sz w:val="24"/>
          <w:szCs w:val="24"/>
        </w:rPr>
        <w:t xml:space="preserve">вки </w:t>
      </w:r>
      <w:r w:rsidR="003601BA">
        <w:rPr>
          <w:rFonts w:ascii="Times New Roman" w:hAnsi="Times New Roman" w:cs="Times New Roman"/>
          <w:sz w:val="24"/>
          <w:szCs w:val="24"/>
        </w:rPr>
        <w:t xml:space="preserve">сил в отрасли? Если да, </w:t>
      </w:r>
      <w:r w:rsidR="00993812">
        <w:rPr>
          <w:rFonts w:ascii="Times New Roman" w:hAnsi="Times New Roman" w:cs="Times New Roman"/>
          <w:sz w:val="24"/>
          <w:szCs w:val="24"/>
        </w:rPr>
        <w:t>то к</w:t>
      </w:r>
      <w:r w:rsidRPr="00B14198">
        <w:rPr>
          <w:rFonts w:ascii="Times New Roman" w:hAnsi="Times New Roman" w:cs="Times New Roman"/>
          <w:sz w:val="24"/>
          <w:szCs w:val="24"/>
        </w:rPr>
        <w:t>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="00993812">
        <w:rPr>
          <w:rFonts w:ascii="Times New Roman" w:hAnsi="Times New Roman" w:cs="Times New Roman"/>
          <w:sz w:val="24"/>
          <w:szCs w:val="24"/>
        </w:rPr>
        <w:t xml:space="preserve">? Приведите, </w:t>
      </w:r>
      <w:r w:rsidRPr="00B14198">
        <w:rPr>
          <w:rFonts w:ascii="Times New Roman" w:hAnsi="Times New Roman" w:cs="Times New Roman"/>
          <w:sz w:val="24"/>
          <w:szCs w:val="24"/>
        </w:rPr>
        <w:t>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14:paraId="7D2FD68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F47284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7E02CA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1D600D" w14:textId="2EB00A00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</w:t>
      </w:r>
      <w:r w:rsidR="00993812">
        <w:rPr>
          <w:rFonts w:ascii="Times New Roman" w:hAnsi="Times New Roman" w:cs="Times New Roman"/>
          <w:sz w:val="24"/>
          <w:szCs w:val="24"/>
        </w:rPr>
        <w:t>ятно прописаны административные процедуры, реализуемые</w:t>
      </w:r>
      <w:r w:rsidRPr="00B14198">
        <w:rPr>
          <w:rFonts w:ascii="Times New Roman" w:hAnsi="Times New Roman" w:cs="Times New Roman"/>
          <w:sz w:val="24"/>
          <w:szCs w:val="24"/>
        </w:rPr>
        <w:t xml:space="preserve">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993812">
        <w:rPr>
          <w:rFonts w:ascii="Times New Roman" w:hAnsi="Times New Roman" w:cs="Times New Roman"/>
          <w:sz w:val="24"/>
          <w:szCs w:val="24"/>
        </w:rPr>
        <w:t>аете ли Вы, что</w:t>
      </w:r>
      <w:r w:rsidR="002A1A24">
        <w:rPr>
          <w:rFonts w:ascii="Times New Roman" w:hAnsi="Times New Roman" w:cs="Times New Roman"/>
          <w:sz w:val="24"/>
          <w:szCs w:val="24"/>
        </w:rPr>
        <w:t xml:space="preserve">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14:paraId="57FAAFB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14:paraId="47339C8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209B95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A1842E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CC75C2" w14:textId="14E1CDD1"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9381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14:paraId="21CE7064" w14:textId="47AE43C4"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</w:t>
      </w:r>
      <w:r w:rsidR="00993812">
        <w:rPr>
          <w:rFonts w:ascii="Times New Roman" w:hAnsi="Times New Roman" w:cs="Times New Roman"/>
          <w:sz w:val="24"/>
          <w:szCs w:val="24"/>
        </w:rPr>
        <w:t>еется ли смысловое противоречие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993812">
        <w:rPr>
          <w:rFonts w:ascii="Times New Roman" w:hAnsi="Times New Roman" w:cs="Times New Roman"/>
          <w:sz w:val="24"/>
          <w:szCs w:val="24"/>
        </w:rPr>
        <w:t xml:space="preserve"> либо положение не способствует достижению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14:paraId="07BA68CD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155323FE" w14:textId="6BDF50AD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</w:t>
      </w:r>
      <w:r w:rsidR="00993812">
        <w:rPr>
          <w:rFonts w:ascii="Times New Roman" w:hAnsi="Times New Roman" w:cs="Times New Roman"/>
          <w:sz w:val="24"/>
          <w:szCs w:val="24"/>
        </w:rPr>
        <w:t xml:space="preserve"> исполнение положений правового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812">
        <w:rPr>
          <w:rFonts w:ascii="Times New Roman" w:hAnsi="Times New Roman" w:cs="Times New Roman"/>
          <w:sz w:val="24"/>
          <w:szCs w:val="24"/>
        </w:rPr>
        <w:t xml:space="preserve">возникновению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14:paraId="31987E7F" w14:textId="235F0044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</w:t>
      </w:r>
      <w:r w:rsidR="00993812">
        <w:rPr>
          <w:rFonts w:ascii="Times New Roman" w:hAnsi="Times New Roman" w:cs="Times New Roman"/>
          <w:sz w:val="24"/>
          <w:szCs w:val="24"/>
        </w:rPr>
        <w:t xml:space="preserve">ением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</w:t>
      </w:r>
      <w:r w:rsidR="00993812">
        <w:rPr>
          <w:rFonts w:ascii="Times New Roman" w:hAnsi="Times New Roman" w:cs="Times New Roman"/>
          <w:sz w:val="24"/>
          <w:szCs w:val="24"/>
        </w:rPr>
        <w:t xml:space="preserve">бъектами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14:paraId="4239A2F5" w14:textId="40129C65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</w:t>
      </w:r>
      <w:r w:rsidR="00993812">
        <w:rPr>
          <w:rFonts w:ascii="Times New Roman" w:hAnsi="Times New Roman" w:cs="Times New Roman"/>
          <w:sz w:val="24"/>
          <w:szCs w:val="24"/>
        </w:rPr>
        <w:t xml:space="preserve">оздает ли исполнение положений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</w:t>
      </w:r>
      <w:r w:rsidR="00993812">
        <w:rPr>
          <w:rFonts w:ascii="Times New Roman" w:hAnsi="Times New Roman" w:cs="Times New Roman"/>
          <w:sz w:val="24"/>
          <w:szCs w:val="24"/>
        </w:rPr>
        <w:t xml:space="preserve">никновению необоснованных прав органов </w:t>
      </w:r>
      <w:r w:rsidR="00C066AE" w:rsidRPr="00B14198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812">
        <w:rPr>
          <w:rFonts w:ascii="Times New Roman" w:hAnsi="Times New Roman" w:cs="Times New Roman"/>
          <w:sz w:val="24"/>
          <w:szCs w:val="24"/>
        </w:rPr>
        <w:t>власти и должностных лиц, допускает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14:paraId="382D5C28" w14:textId="1A8F9A9D"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812">
        <w:rPr>
          <w:rFonts w:ascii="Times New Roman" w:hAnsi="Times New Roman" w:cs="Times New Roman"/>
          <w:sz w:val="24"/>
          <w:szCs w:val="24"/>
        </w:rPr>
        <w:t>предпринимательской и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9381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2A1A24">
        <w:rPr>
          <w:rFonts w:ascii="Times New Roman" w:hAnsi="Times New Roman" w:cs="Times New Roman"/>
          <w:sz w:val="24"/>
          <w:szCs w:val="24"/>
        </w:rPr>
        <w:t xml:space="preserve">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14:paraId="3F354B7D" w14:textId="5AEFB5BC"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</w:t>
      </w:r>
      <w:r w:rsidR="00993812">
        <w:rPr>
          <w:rFonts w:ascii="Times New Roman" w:hAnsi="Times New Roman" w:cs="Times New Roman"/>
          <w:sz w:val="24"/>
          <w:szCs w:val="24"/>
        </w:rPr>
        <w:t>оответствует ли обычаям деловой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14:paraId="7A9DD5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423AA1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7408CB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4263455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566D91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A23433" w14:textId="14D6DBAA" w:rsidR="00C066AE" w:rsidRPr="00B14198" w:rsidRDefault="00993812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 каким последствиям может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 в части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 обязанностей для с</w:t>
      </w:r>
      <w:r>
        <w:rPr>
          <w:rFonts w:ascii="Times New Roman" w:hAnsi="Times New Roman" w:cs="Times New Roman"/>
          <w:sz w:val="24"/>
          <w:szCs w:val="24"/>
        </w:rPr>
        <w:t xml:space="preserve">убъектов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14:paraId="3AB945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0BB32F6" w14:textId="77777777"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589F003A" w14:textId="77777777"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D88A75" w14:textId="263C4968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характера)</w:t>
      </w:r>
      <w:r w:rsidR="00993812">
        <w:rPr>
          <w:rFonts w:ascii="Times New Roman" w:hAnsi="Times New Roman" w:cs="Times New Roman"/>
          <w:sz w:val="24"/>
          <w:szCs w:val="24"/>
        </w:rPr>
        <w:t xml:space="preserve"> субъектами предпринимательской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14:paraId="1C449F18" w14:textId="0A441DB0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</w:t>
      </w:r>
      <w:r w:rsidR="00993812">
        <w:rPr>
          <w:rFonts w:ascii="Times New Roman" w:hAnsi="Times New Roman" w:cs="Times New Roman"/>
          <w:sz w:val="24"/>
          <w:szCs w:val="24"/>
        </w:rPr>
        <w:t xml:space="preserve">итаете избыточными/бесполезными и почему? Если </w:t>
      </w:r>
      <w:r w:rsidRPr="00B14198">
        <w:rPr>
          <w:rFonts w:ascii="Times New Roman" w:hAnsi="Times New Roman" w:cs="Times New Roman"/>
          <w:sz w:val="24"/>
          <w:szCs w:val="24"/>
        </w:rPr>
        <w:t>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14:paraId="0F98277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B2F18E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8DC69B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AD0194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C66681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B36C0F" w14:textId="7A816DCD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>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</w:t>
      </w:r>
      <w:r w:rsidR="00993812">
        <w:rPr>
          <w:rFonts w:ascii="Times New Roman" w:hAnsi="Times New Roman" w:cs="Times New Roman"/>
          <w:sz w:val="24"/>
          <w:szCs w:val="24"/>
        </w:rPr>
        <w:t>дресаты правового регулирования</w:t>
      </w:r>
      <w:r w:rsidRPr="00B14198">
        <w:rPr>
          <w:rFonts w:ascii="Times New Roman" w:hAnsi="Times New Roman" w:cs="Times New Roman"/>
          <w:sz w:val="24"/>
          <w:szCs w:val="24"/>
        </w:rPr>
        <w:t xml:space="preserve">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условиях после </w:t>
      </w:r>
      <w:r w:rsidR="00993812">
        <w:rPr>
          <w:rFonts w:ascii="Times New Roman" w:hAnsi="Times New Roman" w:cs="Times New Roman"/>
          <w:sz w:val="24"/>
          <w:szCs w:val="24"/>
        </w:rPr>
        <w:t>его введения? Предусмотрен ли в нем</w:t>
      </w:r>
      <w:r w:rsidRPr="00B14198">
        <w:rPr>
          <w:rFonts w:ascii="Times New Roman" w:hAnsi="Times New Roman" w:cs="Times New Roman"/>
          <w:sz w:val="24"/>
          <w:szCs w:val="24"/>
        </w:rPr>
        <w:t xml:space="preserve">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</w:t>
      </w:r>
      <w:r w:rsidR="00993812">
        <w:rPr>
          <w:rFonts w:ascii="Times New Roman" w:hAnsi="Times New Roman" w:cs="Times New Roman"/>
          <w:sz w:val="24"/>
          <w:szCs w:val="24"/>
        </w:rPr>
        <w:t xml:space="preserve">ствующих субъектов? Существуют ли, на Ваш </w:t>
      </w:r>
      <w:r w:rsidRPr="00B14198">
        <w:rPr>
          <w:rFonts w:ascii="Times New Roman" w:hAnsi="Times New Roman" w:cs="Times New Roman"/>
          <w:sz w:val="24"/>
          <w:szCs w:val="24"/>
        </w:rPr>
        <w:t>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14:paraId="4145360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17371F7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8BFA99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D9117E" w14:textId="7E98B7E1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</w:t>
      </w:r>
      <w:r w:rsidR="00993812">
        <w:rPr>
          <w:rFonts w:ascii="Times New Roman" w:hAnsi="Times New Roman" w:cs="Times New Roman"/>
          <w:sz w:val="24"/>
          <w:szCs w:val="24"/>
        </w:rPr>
        <w:t xml:space="preserve">го правового акта, отношение к </w:t>
      </w:r>
      <w:r w:rsidRPr="00B14198">
        <w:rPr>
          <w:rFonts w:ascii="Times New Roman" w:hAnsi="Times New Roman" w:cs="Times New Roman"/>
          <w:sz w:val="24"/>
          <w:szCs w:val="24"/>
        </w:rPr>
        <w:t>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14:paraId="4180E53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08E7468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B897C11" w14:textId="77777777"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69558B" w14:textId="48CA327F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</w:t>
      </w:r>
      <w:r w:rsidR="00993812">
        <w:rPr>
          <w:rFonts w:ascii="Times New Roman" w:hAnsi="Times New Roman" w:cs="Times New Roman"/>
          <w:sz w:val="24"/>
          <w:szCs w:val="24"/>
        </w:rPr>
        <w:t>ния, которые, по Вашему мнению,</w:t>
      </w:r>
      <w:r w:rsidRPr="00B14198">
        <w:rPr>
          <w:rFonts w:ascii="Times New Roman" w:hAnsi="Times New Roman" w:cs="Times New Roman"/>
          <w:sz w:val="24"/>
          <w:szCs w:val="24"/>
        </w:rPr>
        <w:t xml:space="preserve">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14:paraId="6803864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6A42D78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215488A1" w14:textId="77777777" w:rsidR="008E3C93" w:rsidRDefault="008E3C93"/>
    <w:sectPr w:rsidR="008E3C93" w:rsidSect="002A1A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3149C" w14:textId="77777777" w:rsidR="007659CB" w:rsidRDefault="007659CB" w:rsidP="002A1A24">
      <w:pPr>
        <w:spacing w:after="0" w:line="240" w:lineRule="auto"/>
      </w:pPr>
      <w:r>
        <w:separator/>
      </w:r>
    </w:p>
  </w:endnote>
  <w:endnote w:type="continuationSeparator" w:id="0">
    <w:p w14:paraId="7499408F" w14:textId="77777777" w:rsidR="007659CB" w:rsidRDefault="007659CB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5D784" w14:textId="77777777" w:rsidR="007659CB" w:rsidRDefault="007659CB" w:rsidP="002A1A24">
      <w:pPr>
        <w:spacing w:after="0" w:line="240" w:lineRule="auto"/>
      </w:pPr>
      <w:r>
        <w:separator/>
      </w:r>
    </w:p>
  </w:footnote>
  <w:footnote w:type="continuationSeparator" w:id="0">
    <w:p w14:paraId="6AD0C7CB" w14:textId="77777777" w:rsidR="007659CB" w:rsidRDefault="007659CB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338430"/>
      <w:docPartObj>
        <w:docPartGallery w:val="Page Numbers (Top of Page)"/>
        <w:docPartUnique/>
      </w:docPartObj>
    </w:sdtPr>
    <w:sdtEndPr/>
    <w:sdtContent>
      <w:p w14:paraId="06168A65" w14:textId="4357B2BF"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12">
          <w:rPr>
            <w:noProof/>
          </w:rPr>
          <w:t>2</w:t>
        </w:r>
        <w:r>
          <w:fldChar w:fldCharType="end"/>
        </w:r>
      </w:p>
    </w:sdtContent>
  </w:sdt>
  <w:p w14:paraId="29C7EC41" w14:textId="77777777"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48BC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59CB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3812"/>
    <w:rsid w:val="009943CC"/>
    <w:rsid w:val="0099481D"/>
    <w:rsid w:val="00995E74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155B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32E0"/>
  <w15:docId w15:val="{B35BCE3B-D090-475A-A459-B9639D63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EEC6-A582-462C-B410-FA4B46DD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Копытин Евгений Александрович</cp:lastModifiedBy>
  <cp:revision>2</cp:revision>
  <cp:lastPrinted>2022-04-15T12:58:00Z</cp:lastPrinted>
  <dcterms:created xsi:type="dcterms:W3CDTF">2025-07-02T07:29:00Z</dcterms:created>
  <dcterms:modified xsi:type="dcterms:W3CDTF">2025-07-02T07:29:00Z</dcterms:modified>
</cp:coreProperties>
</file>