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4A338" w14:textId="687AD309" w:rsidR="001B1460" w:rsidRDefault="001B1460" w:rsidP="00177C6A">
      <w:pPr>
        <w:tabs>
          <w:tab w:val="left" w:pos="5602"/>
        </w:tabs>
        <w:suppressAutoHyphens/>
        <w:spacing w:before="12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B146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УВЕДОМЛЕНИЕ</w:t>
      </w:r>
    </w:p>
    <w:p w14:paraId="6D0B9F69" w14:textId="5A351C79" w:rsidR="00643A6A" w:rsidRPr="00177C6A" w:rsidRDefault="00643A6A" w:rsidP="001B1460">
      <w:pPr>
        <w:tabs>
          <w:tab w:val="left" w:pos="5602"/>
        </w:tabs>
        <w:suppressAutoHyphens/>
        <w:spacing w:before="6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77C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 проведении</w:t>
      </w:r>
      <w:r w:rsidRPr="00177C6A">
        <w:rPr>
          <w:color w:val="000000" w:themeColor="text1"/>
          <w:sz w:val="26"/>
          <w:szCs w:val="26"/>
        </w:rPr>
        <w:t xml:space="preserve"> </w:t>
      </w:r>
      <w:r w:rsidRPr="00177C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</w:t>
      </w:r>
      <w:r w:rsidRPr="00177C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бщественных обсуждений </w:t>
      </w:r>
      <w:r w:rsidR="00177C6A" w:rsidRPr="00177C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 объекту экологической экспертизы</w:t>
      </w:r>
      <w:r w:rsidR="003E667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- </w:t>
      </w:r>
      <w:r w:rsidR="00187E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</w:t>
      </w:r>
      <w:r w:rsidR="001B146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окументаци</w:t>
      </w:r>
      <w:r w:rsidR="003E667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я</w:t>
      </w:r>
      <w:r w:rsidR="0075766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на техническое перевооружение</w:t>
      </w:r>
      <w:r w:rsidR="001B146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1B1460" w:rsidRPr="001B146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="00014468" w:rsidRPr="0001446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Устройство альтернативной системы кондиционирования в помещении ИБП и в электротехническом помещении 1655 на ЛСП-1 месторождения им. Ю. Корчагина</w:t>
      </w:r>
      <w:r w:rsidR="001B1460" w:rsidRPr="001B146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  <w:r w:rsidR="001B146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, </w:t>
      </w:r>
      <w:r w:rsidR="00177C6A" w:rsidRPr="00177C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содержащ</w:t>
      </w:r>
      <w:r w:rsidR="003E667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ая</w:t>
      </w:r>
      <w:r w:rsidR="00177C6A" w:rsidRPr="00177C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предварительные материалы оценки воздействия на окружающую среду </w:t>
      </w:r>
    </w:p>
    <w:p w14:paraId="4A46F9C7" w14:textId="1FE92F5F" w:rsidR="00177C6A" w:rsidRDefault="00177C6A" w:rsidP="00A05572">
      <w:pPr>
        <w:tabs>
          <w:tab w:val="left" w:pos="560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A28B492" w14:textId="6B2A98E2" w:rsidR="00177C6A" w:rsidRPr="00177C6A" w:rsidRDefault="00177C6A" w:rsidP="00177C6A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Федеральным законом от 23.11.1995 № 174-ФЗ «Об экологической экспертизе», постановлением Правительства РФ от 28.11.2024 № 1644 «О порядке проведения оценки воздействия на окружающую среду», на общественные обсуждения представляется </w:t>
      </w:r>
      <w:r w:rsidR="00187E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объект экологической экспертизы</w:t>
      </w:r>
      <w:r w:rsidR="003164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187E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177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окументация </w:t>
      </w:r>
      <w:r w:rsidR="007576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техническое перевооружение </w:t>
      </w:r>
      <w:r w:rsidRPr="00177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8F2DBC" w:rsidRPr="008F2D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Устройство альтернативной системы кондиционирования в помещении ИБП и в электротехническом помещении 1655 на ЛСП-1 месторождения им. Ю. Корчагина</w:t>
      </w:r>
      <w:r w:rsidRPr="00177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содержащая предварительные материалы оценки воздействия на окружающую среду (ОВОС).</w:t>
      </w:r>
    </w:p>
    <w:p w14:paraId="76FD4C79" w14:textId="77777777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Сведения о заказчике: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14:paraId="6E6BA701" w14:textId="77777777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Полное наименование: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Общество с ограниченной ответственностью «ЛУКОЙЛ-Нижневолжскнефть».</w:t>
      </w:r>
    </w:p>
    <w:p w14:paraId="32F2C4AE" w14:textId="77777777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Сокращенное наименование: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ООО «ЛУКОЙЛ-Нижневолжскнефть».</w:t>
      </w:r>
    </w:p>
    <w:p w14:paraId="26700FAB" w14:textId="77777777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Основной государственный регистрационный номер: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1023403432766.</w:t>
      </w:r>
    </w:p>
    <w:p w14:paraId="3415DF66" w14:textId="77777777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Индивидуальный номер налогоплательщика: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3444070534.</w:t>
      </w:r>
    </w:p>
    <w:p w14:paraId="46282272" w14:textId="77777777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Юридический адрес: 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414000, г. Астрахань, ул. Адмиралтейская, д. 1, корп. 2.</w:t>
      </w:r>
    </w:p>
    <w:p w14:paraId="0CBE59D1" w14:textId="77777777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Фактический адрес: 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414000, г. Астрахань, ул. Адмиралтейская, д. 1, корп. 2.</w:t>
      </w:r>
    </w:p>
    <w:p w14:paraId="7D8857B3" w14:textId="77777777" w:rsidR="00177C6A" w:rsidRPr="001B1460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FF"/>
          <w:sz w:val="24"/>
          <w:szCs w:val="24"/>
          <w:u w:val="single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Контактная информация: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Тел.: 8 (8512) 40-25-84; 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  <w:hyperlink r:id="rId5" w:history="1">
        <w:r w:rsidRPr="00177C6A">
          <w:rPr>
            <w:rFonts w:ascii="Times New Roman" w:eastAsia="Times New Roman" w:hAnsi="Times New Roman" w:cs="Times New Roman"/>
            <w:snapToGrid w:val="0"/>
            <w:color w:val="0000FF"/>
            <w:sz w:val="24"/>
            <w:szCs w:val="24"/>
            <w:u w:val="single"/>
            <w:lang w:val="en-US" w:eastAsia="ru-RU"/>
          </w:rPr>
          <w:t>nvn</w:t>
        </w:r>
        <w:r w:rsidRPr="001B1460">
          <w:rPr>
            <w:rFonts w:ascii="Times New Roman" w:eastAsia="Times New Roman" w:hAnsi="Times New Roman" w:cs="Times New Roman"/>
            <w:snapToGrid w:val="0"/>
            <w:color w:val="0000FF"/>
            <w:sz w:val="24"/>
            <w:szCs w:val="24"/>
            <w:u w:val="single"/>
            <w:lang w:eastAsia="ru-RU"/>
          </w:rPr>
          <w:t>@</w:t>
        </w:r>
        <w:r w:rsidRPr="00177C6A">
          <w:rPr>
            <w:rFonts w:ascii="Times New Roman" w:eastAsia="Times New Roman" w:hAnsi="Times New Roman" w:cs="Times New Roman"/>
            <w:snapToGrid w:val="0"/>
            <w:color w:val="0000FF"/>
            <w:sz w:val="24"/>
            <w:szCs w:val="24"/>
            <w:u w:val="single"/>
            <w:lang w:val="en-US" w:eastAsia="ru-RU"/>
          </w:rPr>
          <w:t>lukoil</w:t>
        </w:r>
        <w:r w:rsidRPr="001B1460">
          <w:rPr>
            <w:rFonts w:ascii="Times New Roman" w:eastAsia="Times New Roman" w:hAnsi="Times New Roman" w:cs="Times New Roman"/>
            <w:snapToGrid w:val="0"/>
            <w:color w:val="0000FF"/>
            <w:sz w:val="24"/>
            <w:szCs w:val="24"/>
            <w:u w:val="single"/>
            <w:lang w:eastAsia="ru-RU"/>
          </w:rPr>
          <w:t>.</w:t>
        </w:r>
        <w:r w:rsidRPr="00177C6A">
          <w:rPr>
            <w:rFonts w:ascii="Times New Roman" w:eastAsia="Times New Roman" w:hAnsi="Times New Roman" w:cs="Times New Roman"/>
            <w:snapToGrid w:val="0"/>
            <w:color w:val="0000FF"/>
            <w:sz w:val="24"/>
            <w:szCs w:val="24"/>
            <w:u w:val="single"/>
            <w:lang w:val="en-US" w:eastAsia="ru-RU"/>
          </w:rPr>
          <w:t>com</w:t>
        </w:r>
      </w:hyperlink>
    </w:p>
    <w:p w14:paraId="729977BE" w14:textId="77777777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0493AED6" w14:textId="77777777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Сведения об исполнителе ОВОС: </w:t>
      </w:r>
    </w:p>
    <w:p w14:paraId="30A6F021" w14:textId="1DF9F97B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Полное наименование: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757666" w:rsidRPr="00757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Общество с ограниченной ответственностью «ЛУКОЙЛ-Инжиниринг»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0F56F829" w14:textId="4550B370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Сокращенное наименование: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757666" w:rsidRPr="00757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ООО "ЛУКОЙЛ-Инжиниринг"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167AEC07" w14:textId="1DCC88EF" w:rsidR="00177C6A" w:rsidRPr="00177C6A" w:rsidRDefault="00177C6A" w:rsidP="00177C6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Основной государственный регистрационный номер: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757666" w:rsidRPr="00757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1063459057001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04BD85B0" w14:textId="67A85574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Индивидуальный номер налогоплательщика: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757666" w:rsidRPr="00757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7707717910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75BE6CCD" w14:textId="1B1952BC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Юридический адрес: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757666" w:rsidRPr="00757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414024, Россия, г. Астрахань, ул. Боевая, 30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2560F9B2" w14:textId="310FB430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Фактический адрес: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757666" w:rsidRPr="00757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414024, Россия, г. Астрахань, ул. Боевая, 30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1457FA02" w14:textId="0F340943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Контактная информация: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757666" w:rsidRPr="00757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Тел.: 8 (8512) 40-26-98; </w:t>
      </w:r>
      <w:r w:rsidR="00757666" w:rsidRPr="00757666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="00757666" w:rsidRPr="00757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="00757666" w:rsidRPr="00757666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="00757666" w:rsidRPr="00757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  <w:r w:rsidR="00757666" w:rsidRPr="00636E2C">
        <w:rPr>
          <w:rFonts w:ascii="Times New Roman" w:eastAsia="Times New Roman" w:hAnsi="Times New Roman" w:cs="Times New Roman"/>
          <w:snapToGrid w:val="0"/>
          <w:color w:val="0000FF"/>
          <w:sz w:val="24"/>
          <w:szCs w:val="24"/>
          <w:u w:val="single"/>
          <w:lang w:val="en-US" w:eastAsia="ru-RU"/>
        </w:rPr>
        <w:t>Denis</w:t>
      </w:r>
      <w:r w:rsidR="00757666" w:rsidRPr="00636E2C">
        <w:rPr>
          <w:rFonts w:ascii="Times New Roman" w:eastAsia="Times New Roman" w:hAnsi="Times New Roman" w:cs="Times New Roman"/>
          <w:snapToGrid w:val="0"/>
          <w:color w:val="0000FF"/>
          <w:sz w:val="24"/>
          <w:szCs w:val="24"/>
          <w:u w:val="single"/>
          <w:lang w:eastAsia="ru-RU"/>
        </w:rPr>
        <w:t>.</w:t>
      </w:r>
      <w:proofErr w:type="spellStart"/>
      <w:r w:rsidR="00757666" w:rsidRPr="00636E2C">
        <w:rPr>
          <w:rFonts w:ascii="Times New Roman" w:eastAsia="Times New Roman" w:hAnsi="Times New Roman" w:cs="Times New Roman"/>
          <w:snapToGrid w:val="0"/>
          <w:color w:val="0000FF"/>
          <w:sz w:val="24"/>
          <w:szCs w:val="24"/>
          <w:u w:val="single"/>
          <w:lang w:val="en-US" w:eastAsia="ru-RU"/>
        </w:rPr>
        <w:t>Ordenov</w:t>
      </w:r>
      <w:proofErr w:type="spellEnd"/>
      <w:r w:rsidR="00757666" w:rsidRPr="00636E2C">
        <w:rPr>
          <w:rFonts w:ascii="Times New Roman" w:eastAsia="Times New Roman" w:hAnsi="Times New Roman" w:cs="Times New Roman"/>
          <w:snapToGrid w:val="0"/>
          <w:color w:val="0000FF"/>
          <w:sz w:val="24"/>
          <w:szCs w:val="24"/>
          <w:u w:val="single"/>
          <w:lang w:eastAsia="ru-RU"/>
        </w:rPr>
        <w:t>@</w:t>
      </w:r>
      <w:proofErr w:type="spellStart"/>
      <w:r w:rsidR="00757666" w:rsidRPr="00636E2C">
        <w:rPr>
          <w:rFonts w:ascii="Times New Roman" w:eastAsia="Times New Roman" w:hAnsi="Times New Roman" w:cs="Times New Roman"/>
          <w:snapToGrid w:val="0"/>
          <w:color w:val="0000FF"/>
          <w:sz w:val="24"/>
          <w:szCs w:val="24"/>
          <w:u w:val="single"/>
          <w:lang w:val="en-US" w:eastAsia="ru-RU"/>
        </w:rPr>
        <w:t>lukoil</w:t>
      </w:r>
      <w:proofErr w:type="spellEnd"/>
      <w:r w:rsidR="00757666" w:rsidRPr="00636E2C">
        <w:rPr>
          <w:rFonts w:ascii="Times New Roman" w:eastAsia="Times New Roman" w:hAnsi="Times New Roman" w:cs="Times New Roman"/>
          <w:snapToGrid w:val="0"/>
          <w:color w:val="0000FF"/>
          <w:sz w:val="24"/>
          <w:szCs w:val="24"/>
          <w:u w:val="single"/>
          <w:lang w:eastAsia="ru-RU"/>
        </w:rPr>
        <w:t>.</w:t>
      </w:r>
      <w:r w:rsidR="00757666" w:rsidRPr="00636E2C">
        <w:rPr>
          <w:rFonts w:ascii="Times New Roman" w:eastAsia="Times New Roman" w:hAnsi="Times New Roman" w:cs="Times New Roman"/>
          <w:snapToGrid w:val="0"/>
          <w:color w:val="0000FF"/>
          <w:sz w:val="24"/>
          <w:szCs w:val="24"/>
          <w:u w:val="single"/>
          <w:lang w:val="en-US" w:eastAsia="ru-RU"/>
        </w:rPr>
        <w:t>com</w:t>
      </w:r>
    </w:p>
    <w:p w14:paraId="0E1ED820" w14:textId="77777777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5055FC58" w14:textId="77777777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уполномоченного органа, ответственного за проведение общественных обсуждений:</w:t>
      </w:r>
    </w:p>
    <w:p w14:paraId="0DBEA911" w14:textId="0A0B0E62" w:rsidR="00177C6A" w:rsidRPr="00177C6A" w:rsidRDefault="00641D9B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41D9B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Полное н</w:t>
      </w:r>
      <w:r w:rsidR="00177C6A"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аименование:</w:t>
      </w:r>
      <w:r w:rsidR="00177C6A"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 Служба природопользования и охраны окружающей среды Астраханской области.</w:t>
      </w:r>
    </w:p>
    <w:p w14:paraId="5A334D4D" w14:textId="77777777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41D9B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Основной государственный регистрационный номер: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1053000081903.</w:t>
      </w:r>
    </w:p>
    <w:p w14:paraId="7D2964C0" w14:textId="77777777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41D9B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Индивидуальный номер налогоплательщика: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3015071874.</w:t>
      </w:r>
    </w:p>
    <w:p w14:paraId="380B1B87" w14:textId="4E1B8B9F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Юридический адрес: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414000, г. Астрахань, ул. </w:t>
      </w:r>
      <w:r w:rsidR="00DD13E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Советская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="00DD13E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12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1D2BD499" w14:textId="3A2A27D5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Фактический адрес: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414000, г. Астрахань, ул. Красная Набережная, 49</w:t>
      </w:r>
      <w:r w:rsidR="002740E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а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3587C128" w14:textId="6DD39585" w:rsidR="00177C6A" w:rsidRPr="00DD7140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FF"/>
          <w:sz w:val="24"/>
          <w:szCs w:val="24"/>
          <w:lang w:eastAsia="ru-RU"/>
        </w:rPr>
      </w:pPr>
      <w:bookmarkStart w:id="1" w:name="_Hlk195166682"/>
      <w:r w:rsidRPr="00641D9B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Контактная информация: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1C482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ел.</w:t>
      </w:r>
      <w:r w:rsidR="001C482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8 (8512) 51-09-19, 51-57-44, 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  <w:r w:rsidRPr="00DD714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hyperlink r:id="rId6" w:history="1">
        <w:r w:rsidR="00DD7140" w:rsidRPr="00DD7140">
          <w:rPr>
            <w:rFonts w:ascii="Times New Roman" w:hAnsi="Times New Roman" w:cs="Times New Roman"/>
            <w:color w:val="0000FF"/>
            <w:u w:val="single"/>
            <w:lang w:val="en-US" w:eastAsia="ru-RU"/>
          </w:rPr>
          <w:t>nature</w:t>
        </w:r>
        <w:r w:rsidR="00DD7140" w:rsidRPr="00DD7140">
          <w:rPr>
            <w:rFonts w:ascii="Times New Roman" w:hAnsi="Times New Roman" w:cs="Times New Roman"/>
            <w:color w:val="0000FF"/>
            <w:u w:val="single"/>
            <w:lang w:eastAsia="ru-RU"/>
          </w:rPr>
          <w:t>@</w:t>
        </w:r>
        <w:proofErr w:type="spellStart"/>
        <w:r w:rsidR="00DD7140" w:rsidRPr="00DD7140">
          <w:rPr>
            <w:rFonts w:ascii="Times New Roman" w:hAnsi="Times New Roman" w:cs="Times New Roman"/>
            <w:color w:val="0000FF"/>
            <w:u w:val="single"/>
            <w:lang w:val="en-US" w:eastAsia="ru-RU"/>
          </w:rPr>
          <w:t>astrobl</w:t>
        </w:r>
        <w:proofErr w:type="spellEnd"/>
        <w:r w:rsidR="00DD7140" w:rsidRPr="00DD7140">
          <w:rPr>
            <w:rFonts w:ascii="Times New Roman" w:hAnsi="Times New Roman" w:cs="Times New Roman"/>
            <w:color w:val="0000FF"/>
            <w:u w:val="single"/>
            <w:lang w:eastAsia="ru-RU"/>
          </w:rPr>
          <w:t>.</w:t>
        </w:r>
        <w:proofErr w:type="spellStart"/>
        <w:r w:rsidR="00DD7140" w:rsidRPr="00DD7140">
          <w:rPr>
            <w:rFonts w:ascii="Times New Roman" w:hAnsi="Times New Roman" w:cs="Times New Roman"/>
            <w:color w:val="0000FF"/>
            <w:u w:val="single"/>
            <w:lang w:val="en-US" w:eastAsia="ru-RU"/>
          </w:rPr>
          <w:t>ru</w:t>
        </w:r>
        <w:proofErr w:type="spellEnd"/>
      </w:hyperlink>
    </w:p>
    <w:bookmarkEnd w:id="1"/>
    <w:tbl>
      <w:tblPr>
        <w:tblStyle w:val="a3"/>
        <w:tblW w:w="522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6"/>
      </w:tblGrid>
      <w:tr w:rsidR="000F47C6" w:rsidRPr="00177C6A" w14:paraId="37CD6863" w14:textId="77777777" w:rsidTr="000E2120">
        <w:trPr>
          <w:trHeight w:val="454"/>
        </w:trPr>
        <w:tc>
          <w:tcPr>
            <w:tcW w:w="5000" w:type="pct"/>
          </w:tcPr>
          <w:p w14:paraId="2AF85BFD" w14:textId="77777777" w:rsidR="00DD7140" w:rsidRDefault="00DD7140" w:rsidP="000F47C6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67DD21E" w14:textId="77777777" w:rsidR="00DD7140" w:rsidRPr="00DD7140" w:rsidRDefault="00DD7140" w:rsidP="00DD7140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DD714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Наименование объекта общественных обсуждений:</w:t>
            </w:r>
          </w:p>
          <w:p w14:paraId="43F28C42" w14:textId="4292422C" w:rsidR="00DD7140" w:rsidRDefault="00DD7140" w:rsidP="00DD7140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D714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Объект государственной экологической экспертизы</w:t>
            </w:r>
            <w:r w:rsidR="00187E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Д</w:t>
            </w:r>
            <w:r w:rsidR="007002C9" w:rsidRPr="007002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окументаци</w:t>
            </w:r>
            <w:r w:rsidR="001C482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</w:t>
            </w:r>
            <w:r w:rsidR="007576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на техническое перевооружение</w:t>
            </w:r>
            <w:r w:rsidR="007002C9" w:rsidRPr="007002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757666" w:rsidRPr="007576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</w:t>
            </w:r>
            <w:r w:rsidR="008F2DBC" w:rsidRPr="008F2DB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Устройство альтернативной системы кондиционирования в помещении ИБП и в электротехническом помещении 1655 на ЛСП-1 месторождения им. Ю. Корчагина</w:t>
            </w:r>
            <w:r w:rsidR="00757666" w:rsidRPr="007576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»</w:t>
            </w:r>
            <w:r w:rsidR="007002C9" w:rsidRPr="007002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, содержащ</w:t>
            </w:r>
            <w:r w:rsidR="001C482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ая</w:t>
            </w:r>
            <w:r w:rsidR="007002C9" w:rsidRPr="007002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предварительные материалы </w:t>
            </w:r>
            <w:r w:rsidR="005B416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ОВОС</w:t>
            </w:r>
            <w:r w:rsidRPr="00DD714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  <w:p w14:paraId="566C670F" w14:textId="17BA7B4D" w:rsidR="008F2DBC" w:rsidRDefault="008F2DBC" w:rsidP="00DD7140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6818EC12" w14:textId="1F256A19" w:rsidR="008F2DBC" w:rsidRDefault="008F2DBC" w:rsidP="00DD7140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796408B6" w14:textId="77777777" w:rsidR="008F2DBC" w:rsidRPr="00DD7140" w:rsidRDefault="008F2DBC" w:rsidP="00DD7140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32FAC512" w14:textId="77777777" w:rsidR="00DD7140" w:rsidRPr="00DD7140" w:rsidRDefault="00DD7140" w:rsidP="00DD7140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DD714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lastRenderedPageBreak/>
              <w:t>Наименование планируемой хозяйственной и иной деятельности:</w:t>
            </w:r>
          </w:p>
          <w:p w14:paraId="59671476" w14:textId="467767A4" w:rsidR="00DD7140" w:rsidRPr="00DD7140" w:rsidRDefault="008F2DBC" w:rsidP="00DD7140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DB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Устройство альтернативной системы кондиционирования в помещении ИБП и в электротехническом помещении 1655 на ЛСП-1 месторождения им. Ю. Корчагина</w:t>
            </w:r>
            <w:r w:rsidR="00DD714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  <w:p w14:paraId="012D7626" w14:textId="77777777" w:rsidR="00757666" w:rsidRDefault="00757666" w:rsidP="00DD7140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361F020C" w14:textId="77777777" w:rsidR="00DD7140" w:rsidRPr="00DD7140" w:rsidRDefault="00DD7140" w:rsidP="00DD7140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DD714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Цель планируемой</w:t>
            </w:r>
            <w:r w:rsidRPr="00DD714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DD714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хозяйственной и иной деятельности: </w:t>
            </w:r>
          </w:p>
          <w:p w14:paraId="5E9E4E5D" w14:textId="0A814997" w:rsidR="00DD7140" w:rsidRPr="00DD7140" w:rsidRDefault="008F2DBC" w:rsidP="008F2DBC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DB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Дооборудование системами вентиляции и кондиционирования технологических и электротехнических помещений для обеспечения нормированной температуры не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F2DB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более +25°С</w:t>
            </w:r>
            <w:r w:rsidR="00757666" w:rsidRPr="007576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  <w:p w14:paraId="1394CF5F" w14:textId="77777777" w:rsid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5C65467F" w14:textId="7974DED0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Предварительное место реализации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05630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планируемой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05630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хозяйственной и иной деятельности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: </w:t>
            </w:r>
          </w:p>
          <w:p w14:paraId="344E6A34" w14:textId="7E66EA1F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Россия, Каспийское море, российский сектор континентального шельфа в Каспийском море, </w:t>
            </w:r>
            <w:r w:rsidR="003E26EA" w:rsidRPr="003E26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на территории лицензионного участка «Северный» ООО «ЛУКОЙЛ-Нижневолжскнефть» 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(лицензия ШКС 11386 НР)</w:t>
            </w:r>
            <w:r w:rsidR="003E26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  <w:p w14:paraId="3F4D0E3A" w14:textId="77777777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0A27AFE6" w14:textId="57CAB412" w:rsidR="00056304" w:rsidRPr="00056304" w:rsidRDefault="003E26EA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3E26E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Контактные данные ответственных лиц со стороны заказчика (исполнителя)</w:t>
            </w:r>
            <w:r w:rsidR="00056304" w:rsidRPr="0005630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: </w:t>
            </w:r>
          </w:p>
          <w:p w14:paraId="01089038" w14:textId="3587CB51" w:rsidR="0015032F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  <w:r w:rsidR="006615E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 </w:t>
            </w:r>
            <w:r w:rsidR="003E26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представитель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заказчика: Забурунова Анастасия Александровна</w:t>
            </w:r>
            <w:r w:rsidR="003E26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– </w:t>
            </w:r>
            <w:r w:rsidR="003E26EA" w:rsidRPr="003E26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инженер 1 категории отдела проектных работ и экспертизы проектов</w:t>
            </w:r>
          </w:p>
          <w:p w14:paraId="258305C4" w14:textId="4A10AC99" w:rsidR="0015032F" w:rsidRPr="0015032F" w:rsidRDefault="0015032F" w:rsidP="0015032F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5032F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Контактный телефон:</w:t>
            </w:r>
            <w:r w:rsidRPr="001503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8 (8512) 40-25-84</w:t>
            </w:r>
          </w:p>
          <w:p w14:paraId="2F93C274" w14:textId="37E75AED" w:rsidR="00056304" w:rsidRPr="003C7C68" w:rsidRDefault="00056304" w:rsidP="0015032F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val="en-US" w:eastAsia="ru-RU"/>
              </w:rPr>
              <w:t>E</w:t>
            </w:r>
            <w:r w:rsidRPr="00056304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-</w:t>
            </w:r>
            <w:r w:rsidRPr="00056304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val="en-US" w:eastAsia="ru-RU"/>
              </w:rPr>
              <w:t>mail</w:t>
            </w:r>
            <w:r w:rsidRPr="00056304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: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="0015032F" w:rsidRPr="0015032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Anastasia</w:t>
              </w:r>
              <w:r w:rsidR="0015032F" w:rsidRPr="003C7C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15032F" w:rsidRPr="0015032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Naumenko</w:t>
              </w:r>
              <w:r w:rsidR="0015032F" w:rsidRPr="003C7C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15032F" w:rsidRPr="0015032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lukoil</w:t>
              </w:r>
              <w:r w:rsidR="0015032F" w:rsidRPr="003C7C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15032F" w:rsidRPr="0015032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com</w:t>
              </w:r>
            </w:hyperlink>
          </w:p>
          <w:p w14:paraId="7F66FFB2" w14:textId="77777777" w:rsidR="0015032F" w:rsidRPr="00056304" w:rsidRDefault="0015032F" w:rsidP="0015032F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15915569" w14:textId="651C9B0C" w:rsidR="0015032F" w:rsidRDefault="00056304" w:rsidP="00757666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  <w:r w:rsidR="006615E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 </w:t>
            </w:r>
            <w:r w:rsidR="003E26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представитель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исполнителя: </w:t>
            </w:r>
            <w:r w:rsidR="00757666" w:rsidRPr="007576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Орденов Денис Геннадьевич</w:t>
            </w:r>
            <w:r w:rsidR="003E26EA" w:rsidRPr="003E26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– </w:t>
            </w:r>
            <w:r w:rsidR="007576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</w:t>
            </w:r>
            <w:r w:rsidR="00757666" w:rsidRPr="007576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ачальник управления</w:t>
            </w:r>
            <w:r w:rsidR="007576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757666" w:rsidRPr="007576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проектирования морских объектов</w:t>
            </w:r>
          </w:p>
          <w:p w14:paraId="3B50BCDD" w14:textId="12FE9837" w:rsidR="0015032F" w:rsidRPr="00757666" w:rsidRDefault="0015032F" w:rsidP="0015032F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5032F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Контактный телефон:</w:t>
            </w:r>
            <w:r w:rsidRPr="001503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8 (</w:t>
            </w:r>
            <w:r w:rsidR="00757666" w:rsidRPr="007576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8512) 40-26-98</w:t>
            </w:r>
          </w:p>
          <w:p w14:paraId="5297A2F2" w14:textId="6AC919D2" w:rsidR="00056304" w:rsidRPr="0059373E" w:rsidRDefault="0015032F" w:rsidP="0015032F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eastAsia="ru-RU"/>
              </w:rPr>
            </w:pPr>
            <w:r w:rsidRPr="0015032F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val="en-US" w:eastAsia="ru-RU"/>
              </w:rPr>
              <w:t>E</w:t>
            </w:r>
            <w:r w:rsidRPr="0059373E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-</w:t>
            </w:r>
            <w:r w:rsidRPr="00E83E41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val="en-US" w:eastAsia="ru-RU"/>
              </w:rPr>
              <w:t>mail</w:t>
            </w:r>
            <w:r w:rsidRPr="0059373E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:</w:t>
            </w:r>
            <w:r w:rsidR="00056304" w:rsidRPr="005937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="00757666" w:rsidRPr="00757666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4"/>
                  <w:szCs w:val="24"/>
                  <w:u w:val="single"/>
                  <w:lang w:val="en-US" w:eastAsia="ru-RU"/>
                </w:rPr>
                <w:t>Denis</w:t>
              </w:r>
              <w:r w:rsidR="00757666" w:rsidRPr="0059373E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757666" w:rsidRPr="00757666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4"/>
                  <w:szCs w:val="24"/>
                  <w:u w:val="single"/>
                  <w:lang w:val="en-US" w:eastAsia="ru-RU"/>
                </w:rPr>
                <w:t>Ordenov</w:t>
              </w:r>
              <w:r w:rsidR="00757666" w:rsidRPr="0059373E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757666" w:rsidRPr="00757666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4"/>
                  <w:szCs w:val="24"/>
                  <w:u w:val="single"/>
                  <w:lang w:val="en-US" w:eastAsia="ru-RU"/>
                </w:rPr>
                <w:t>lukoil</w:t>
              </w:r>
              <w:r w:rsidR="00757666" w:rsidRPr="0059373E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757666" w:rsidRPr="00757666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4"/>
                  <w:szCs w:val="24"/>
                  <w:u w:val="single"/>
                  <w:lang w:val="en-US" w:eastAsia="ru-RU"/>
                </w:rPr>
                <w:t>com</w:t>
              </w:r>
            </w:hyperlink>
          </w:p>
          <w:p w14:paraId="08FA5183" w14:textId="1CA851E3" w:rsidR="0015032F" w:rsidRPr="0059373E" w:rsidRDefault="0015032F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eastAsia="ru-RU"/>
              </w:rPr>
            </w:pPr>
          </w:p>
          <w:p w14:paraId="005A289E" w14:textId="03C11F49" w:rsidR="0015032F" w:rsidRPr="0015032F" w:rsidRDefault="0015032F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15032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Контактные данные ответственного лица со стороны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у</w:t>
            </w:r>
            <w:r w:rsidRPr="0015032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полномоченного органа</w:t>
            </w:r>
          </w:p>
          <w:p w14:paraId="01F06257" w14:textId="7F182BAF" w:rsidR="0015032F" w:rsidRDefault="003E26EA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26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Андреев Виталий Юрьевич – </w:t>
            </w:r>
            <w:r w:rsidR="0015032F" w:rsidRPr="001503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начальник отдела охраны окружающей среды Службы природопользования и охраны окружающей среды Астраханской области</w:t>
            </w:r>
          </w:p>
          <w:p w14:paraId="7DF94B04" w14:textId="24617A55" w:rsidR="0015032F" w:rsidRPr="0015032F" w:rsidRDefault="0015032F" w:rsidP="0015032F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5032F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Контактный телефон:</w:t>
            </w:r>
            <w:r w:rsidRPr="001503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8 (8512) 51-57-28</w:t>
            </w:r>
          </w:p>
          <w:p w14:paraId="5FBFC71F" w14:textId="781D4F7B" w:rsidR="0015032F" w:rsidRPr="0015032F" w:rsidRDefault="0015032F" w:rsidP="0015032F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eastAsia="ru-RU"/>
              </w:rPr>
            </w:pPr>
            <w:r w:rsidRPr="0015032F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val="en-US" w:eastAsia="ru-RU"/>
              </w:rPr>
              <w:t>E</w:t>
            </w:r>
            <w:r w:rsidRPr="0015032F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-</w:t>
            </w:r>
            <w:r w:rsidRPr="0015032F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val="en-US" w:eastAsia="ru-RU"/>
              </w:rPr>
              <w:t>mail</w:t>
            </w:r>
            <w:r w:rsidRPr="0015032F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: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15032F"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val="en-US" w:eastAsia="ru-RU"/>
              </w:rPr>
              <w:t>nature</w:t>
            </w:r>
            <w:r w:rsidRPr="0015032F"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eastAsia="ru-RU"/>
              </w:rPr>
              <w:t>@</w:t>
            </w:r>
            <w:proofErr w:type="spellStart"/>
            <w:r w:rsidRPr="0015032F"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val="en-US" w:eastAsia="ru-RU"/>
              </w:rPr>
              <w:t>astrobl</w:t>
            </w:r>
            <w:proofErr w:type="spellEnd"/>
            <w:r w:rsidRPr="0015032F"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15032F"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</w:p>
          <w:p w14:paraId="73B4ADB7" w14:textId="77777777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highlight w:val="yellow"/>
                <w:lang w:eastAsia="ru-RU"/>
              </w:rPr>
            </w:pPr>
          </w:p>
          <w:p w14:paraId="75794DFF" w14:textId="77777777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Информация о месте, в котором размещен и доступен для очного ознакомления объект обсуждений: </w:t>
            </w:r>
          </w:p>
          <w:p w14:paraId="539D1FF5" w14:textId="36F8320E" w:rsidR="00056304" w:rsidRDefault="007F5AA1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F5AA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Документация по объекту государственной экологической экспертизы, содержащая предварительные материалы ОВОС</w:t>
            </w:r>
            <w:r w:rsidR="00F06C82" w:rsidRPr="00F06C8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, доступн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</w:t>
            </w:r>
            <w:r w:rsidR="00F06C82" w:rsidRPr="00F06C8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7F5AA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для ознакомления </w:t>
            </w:r>
            <w:r w:rsidR="00F06C82" w:rsidRPr="00F06C8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в печатном виде </w:t>
            </w:r>
            <w:r w:rsidR="00056304"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здании Службы природопользования и охраны окружающей среды Астраханской области по адресу: 414000, г.</w:t>
            </w:r>
            <w:r w:rsidR="00187E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 </w:t>
            </w:r>
            <w:r w:rsidR="00056304"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Астрахань, ул</w:t>
            </w:r>
            <w:r w:rsidR="00F82DE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 w:rsidR="00056304"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Красная Набережная, 49 а</w:t>
            </w:r>
            <w:r w:rsidR="00F06C8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  <w:p w14:paraId="2B7377B4" w14:textId="07C40518" w:rsidR="00F06C82" w:rsidRDefault="00F06C82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06040EE3" w14:textId="12894EA3" w:rsidR="00F06C82" w:rsidRPr="00056304" w:rsidRDefault="00F06C82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06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открытия доступа к объекту общественного обсуждения: </w:t>
            </w:r>
            <w:r w:rsidR="008F2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  <w:r w:rsidR="00757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.05</w:t>
            </w:r>
            <w:r w:rsidR="00187E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.2025</w:t>
            </w:r>
            <w:r w:rsidRPr="00F06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4DDFCA2D" w14:textId="2E91DBBD" w:rsid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2CA7AED7" w14:textId="1FE649D9" w:rsidR="00F06C82" w:rsidRDefault="00F06C82" w:rsidP="0005630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доступности объекта: </w:t>
            </w:r>
            <w:r w:rsidR="00681CB6" w:rsidRPr="00681CB6">
              <w:rPr>
                <w:rFonts w:ascii="Times New Roman" w:eastAsia="Calibri" w:hAnsi="Times New Roman" w:cs="Times New Roman"/>
                <w:sz w:val="24"/>
                <w:szCs w:val="24"/>
              </w:rPr>
              <w:t>30 календарных дней</w:t>
            </w:r>
            <w:r w:rsidR="00681C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06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</w:t>
            </w:r>
            <w:r w:rsidR="008F2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  <w:r w:rsidR="00757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.05</w:t>
            </w:r>
            <w:r w:rsidR="00187E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.2025</w:t>
            </w:r>
            <w:r w:rsidRPr="00F06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</w:t>
            </w:r>
            <w:r w:rsidR="00757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8F2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757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.06</w:t>
            </w:r>
            <w:r w:rsidR="00187E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.2025</w:t>
            </w:r>
            <w:r w:rsidRPr="00F06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81CB6">
              <w:rPr>
                <w:rFonts w:ascii="Times New Roman" w:eastAsia="Calibri" w:hAnsi="Times New Roman" w:cs="Times New Roman"/>
                <w:sz w:val="24"/>
                <w:szCs w:val="24"/>
              </w:rPr>
              <w:t>(включительно)</w:t>
            </w:r>
            <w:r w:rsidRPr="00F06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будням с 08.30 до 12.00 и с 13.00 до 17.30, время местное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8489267" w14:textId="77777777" w:rsidR="00F06C82" w:rsidRPr="00056304" w:rsidRDefault="00F06C82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1D5C07D3" w14:textId="77777777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Информация о размещении объекта обсуждений в сети «Интернет»: </w:t>
            </w:r>
          </w:p>
          <w:p w14:paraId="7E8D1BE0" w14:textId="267E56F2" w:rsidR="00023308" w:rsidRDefault="003C7C68" w:rsidP="003C7C68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C7C6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Ознакомиться с </w:t>
            </w:r>
            <w:r w:rsidRPr="003C7C6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предварительными</w:t>
            </w:r>
            <w:r w:rsidRPr="003C7C6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материалами </w:t>
            </w:r>
            <w:r w:rsidR="005B416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ОВОС</w:t>
            </w:r>
            <w:r w:rsidRPr="003C7C6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по объекту государственной экологической экспертизы</w:t>
            </w:r>
            <w:r w:rsidR="005B416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– </w:t>
            </w:r>
            <w:r w:rsidR="00187E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</w:t>
            </w:r>
            <w:r w:rsidR="005B416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окументаци</w:t>
            </w:r>
            <w:r w:rsidR="0031645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</w:t>
            </w:r>
            <w:r w:rsidR="007F5AA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на техническое перевооружение</w:t>
            </w:r>
            <w:r w:rsidRPr="003C7C6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«</w:t>
            </w:r>
            <w:r w:rsidR="008F2DBC" w:rsidRPr="008F2DB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Устройство альтернативной системы кондиционирования в помещении ИБП и в электротехническом помещении 1655 на ЛСП-1 месторождения им. Ю. Корчагина</w:t>
            </w:r>
            <w:r w:rsidRPr="003C7C6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» можно с </w:t>
            </w:r>
            <w:r w:rsidR="008F2DB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21</w:t>
            </w:r>
            <w:r w:rsidR="0075766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.05</w:t>
            </w:r>
            <w:r w:rsidRPr="0002330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.2025</w:t>
            </w:r>
            <w:r w:rsidR="00187E8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02330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по </w:t>
            </w:r>
            <w:r w:rsidR="003E0ADE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</w:t>
            </w:r>
            <w:r w:rsidR="008F2DB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9</w:t>
            </w:r>
            <w:r w:rsidR="003E0ADE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.06</w:t>
            </w:r>
            <w:r w:rsidRPr="0002330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.2025</w:t>
            </w:r>
            <w:r w:rsidR="00187E8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023308" w:rsidRPr="000233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на официальном сайте </w:t>
            </w:r>
            <w:r w:rsidR="003E0AD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заказчика</w:t>
            </w:r>
            <w:r w:rsidR="00023308" w:rsidRPr="000233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3E0ADE" w:rsidRPr="003E0AD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ООО </w:t>
            </w:r>
            <w:r w:rsidR="0031645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</w:t>
            </w:r>
            <w:r w:rsidR="003E0ADE" w:rsidRPr="003E0AD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ЛУКОЙЛ-Нижневолжскнефть</w:t>
            </w:r>
            <w:r w:rsidR="0031645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»</w:t>
            </w:r>
            <w:r w:rsidR="003E0AD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9D162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(</w:t>
            </w:r>
            <w:r w:rsidR="004055E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nvn</w:t>
            </w:r>
            <w:r w:rsidR="004055E5" w:rsidRPr="004055E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 w:rsidR="004055E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lukoil</w:t>
            </w:r>
            <w:r w:rsidR="00023308" w:rsidRPr="000233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.ru</w:t>
            </w:r>
            <w:r w:rsidR="009D162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)</w:t>
            </w:r>
            <w:r w:rsidR="00023308" w:rsidRPr="000233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3C7C6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 электронной ссылке:</w:t>
            </w:r>
          </w:p>
          <w:p w14:paraId="11443E96" w14:textId="15DE9379" w:rsidR="003C7C68" w:rsidRPr="00023308" w:rsidRDefault="00316451" w:rsidP="00023308">
            <w:pPr>
              <w:jc w:val="both"/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3E0ADE" w:rsidRPr="003E0ADE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4"/>
                  <w:szCs w:val="24"/>
                  <w:u w:val="single"/>
                  <w:lang w:eastAsia="ru-RU"/>
                </w:rPr>
                <w:t>https://nvn.lukoil.ru/ru/Responsibility/Ecology</w:t>
              </w:r>
            </w:hyperlink>
          </w:p>
          <w:p w14:paraId="4AA0B4A9" w14:textId="36706664" w:rsidR="00056304" w:rsidRPr="00056304" w:rsidRDefault="00F06C82" w:rsidP="00F06C82">
            <w:pPr>
              <w:ind w:firstLine="746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</w:t>
            </w:r>
            <w:r w:rsidR="00056304"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кончательные материалы оценки воздействия на окружающую среду, утверждённые заказчиком, будут размещены в открытом доступе в сети «Интернет» на 30 дней по ссылке: </w:t>
            </w:r>
            <w:hyperlink r:id="rId10" w:history="1">
              <w:r w:rsidR="003E0ADE" w:rsidRPr="003E0ADE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4"/>
                  <w:szCs w:val="24"/>
                  <w:u w:val="single"/>
                  <w:lang w:eastAsia="ru-RU"/>
                </w:rPr>
                <w:t>https://nvn.lukoil.ru/ru/Responsibility/Ecology</w:t>
              </w:r>
            </w:hyperlink>
          </w:p>
          <w:p w14:paraId="123FA385" w14:textId="77777777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2E70DCEA" w14:textId="77777777" w:rsidR="00056304" w:rsidRPr="00056304" w:rsidRDefault="00056304" w:rsidP="00056304">
            <w:pPr>
              <w:snapToGrid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Информация о возможности проведения по инициативе граждан слушаний:</w:t>
            </w:r>
          </w:p>
          <w:p w14:paraId="2FBC801B" w14:textId="114DBA60" w:rsidR="0066628A" w:rsidRDefault="0066628A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требованиями п. 23 «Правил проведения оценки воздействия на окружающую среду», граждане могут инициировать проведение общественных слушаний по обсуждаемым материалам в течение 7 календарных дней с даты их размещения (с </w:t>
            </w:r>
            <w:r w:rsidR="0092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3E0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 w:rsidRPr="00666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.2025) путем направления соответствующей инициативы в произвольной форме </w:t>
            </w:r>
            <w:r w:rsidR="00CC66D0" w:rsidRPr="00CC6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адрес Службы природопользования и охраны окружающей среды Астраханской области</w:t>
            </w:r>
            <w:r w:rsidRPr="00666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52A226FB" w14:textId="77777777" w:rsidR="000476E6" w:rsidRPr="00056304" w:rsidRDefault="000476E6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2DFC1CCB" w14:textId="77777777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      </w:r>
          </w:p>
          <w:p w14:paraId="3BE96C91" w14:textId="5DACEDB5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В период с </w:t>
            </w:r>
            <w:r w:rsidR="0011208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21</w:t>
            </w:r>
            <w:r w:rsidR="004055E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.05</w:t>
            </w:r>
            <w:r w:rsidRPr="0005630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.2025</w:t>
            </w:r>
            <w:r w:rsidR="00187E8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05630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по </w:t>
            </w:r>
            <w:r w:rsidR="004055E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</w:t>
            </w:r>
            <w:r w:rsidR="0011208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9</w:t>
            </w:r>
            <w:r w:rsidR="004055E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.06</w:t>
            </w:r>
            <w:r w:rsidRPr="0005630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.2025</w:t>
            </w:r>
            <w:r w:rsidR="00187E8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05630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включительно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участники общественных обсуждений имеют право вносить предложения и замечания, касающиеся объекта общественных обсуждений:</w:t>
            </w:r>
          </w:p>
          <w:p w14:paraId="04F6C1D5" w14:textId="5C4D9B31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–</w:t>
            </w:r>
            <w:r w:rsidR="00404E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 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письменной или устной форме в ходе проведения слушаний (в</w:t>
            </w:r>
            <w:r w:rsidR="00404E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случае проведения таких слушаний);</w:t>
            </w:r>
          </w:p>
          <w:p w14:paraId="0976C2FA" w14:textId="464BC4BE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– </w:t>
            </w:r>
            <w:r w:rsidR="00F82DE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</w:t>
            </w:r>
            <w:r w:rsidR="00F82DE9" w:rsidRPr="00F82DE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чно, в журнале замечаний и предложений общественности (в бумажном виде). Журнал будет доступен </w:t>
            </w:r>
            <w:r w:rsidR="00F82DE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в </w:t>
            </w:r>
            <w:r w:rsidR="00F82DE9" w:rsidRPr="00F82DE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здани</w:t>
            </w:r>
            <w:r w:rsidR="00F82DE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</w:t>
            </w:r>
            <w:r w:rsidR="00F82DE9" w:rsidRPr="00F82DE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Службы природопользования и охраны окружающей среды Астраханской области по адресу:</w:t>
            </w:r>
            <w:r w:rsidR="00F82DE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F82DE9" w:rsidRPr="00F82DE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г. Астрахань, ул</w:t>
            </w:r>
            <w:r w:rsidR="00F82DE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 </w:t>
            </w:r>
            <w:r w:rsidR="00F82DE9" w:rsidRPr="00F82DE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Красная Набережная, 49 а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  <w:p w14:paraId="03D35390" w14:textId="3A4BB6D0" w:rsidR="00CC66D0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– </w:t>
            </w:r>
            <w:r w:rsidR="00CC66D0" w:rsidRPr="00CC66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письменной форме или в форме электронного документа, направленного в адрес Службы природопользования и охраны окружающей среды Астраханской области: 414000, г. Астрахань, у</w:t>
            </w:r>
            <w:r w:rsidR="00F82DE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л.</w:t>
            </w:r>
            <w:r w:rsidR="00187E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 </w:t>
            </w:r>
            <w:r w:rsidR="00CC66D0" w:rsidRPr="00CC66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Красная Набережная, 49</w:t>
            </w:r>
            <w:r w:rsidR="00CC66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CC66D0" w:rsidRPr="00CC66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а, </w:t>
            </w:r>
            <w:r w:rsidR="00CC66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E</w:t>
            </w:r>
            <w:r w:rsidR="00CC66D0" w:rsidRPr="00CC66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  <w:proofErr w:type="spellStart"/>
            <w:r w:rsidR="00CC66D0" w:rsidRPr="00CC66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mail</w:t>
            </w:r>
            <w:proofErr w:type="spellEnd"/>
            <w:r w:rsidR="00CC66D0" w:rsidRPr="00CC66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: </w:t>
            </w:r>
            <w:hyperlink r:id="rId11" w:history="1">
              <w:r w:rsidR="00CC66D0" w:rsidRPr="000E2120">
                <w:rPr>
                  <w:rFonts w:ascii="Times New Roman" w:hAnsi="Times New Roman" w:cs="Times New Roman"/>
                  <w:color w:val="0000FF"/>
                  <w:u w:val="single"/>
                  <w:lang w:val="en-US" w:eastAsia="ru-RU"/>
                </w:rPr>
                <w:t>nature</w:t>
              </w:r>
              <w:r w:rsidR="00CC66D0" w:rsidRPr="001B1460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@</w:t>
              </w:r>
              <w:proofErr w:type="spellStart"/>
              <w:r w:rsidR="00CC66D0" w:rsidRPr="000E2120">
                <w:rPr>
                  <w:rFonts w:ascii="Times New Roman" w:hAnsi="Times New Roman" w:cs="Times New Roman"/>
                  <w:color w:val="0000FF"/>
                  <w:u w:val="single"/>
                  <w:lang w:val="en-US" w:eastAsia="ru-RU"/>
                </w:rPr>
                <w:t>astrobl</w:t>
              </w:r>
              <w:proofErr w:type="spellEnd"/>
              <w:r w:rsidR="00CC66D0" w:rsidRPr="001B1460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="00CC66D0" w:rsidRPr="000E2120">
                <w:rPr>
                  <w:rFonts w:ascii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1B14C225" w14:textId="77777777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14:paraId="0668B58D" w14:textId="25E06FC3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–</w:t>
            </w:r>
            <w:r w:rsidR="00404E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 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</w:p>
          <w:p w14:paraId="7A0986DC" w14:textId="0C60452D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–</w:t>
            </w:r>
            <w:r w:rsidR="00404E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 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для юридических лиц - полное и сокращенное (при наличии) наименовани</w:t>
            </w:r>
            <w:r w:rsidR="0082754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е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</w:p>
          <w:p w14:paraId="5A879F4E" w14:textId="5E69B301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–</w:t>
            </w:r>
            <w:r w:rsidR="00404E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 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данных;</w:t>
            </w:r>
          </w:p>
          <w:p w14:paraId="1FF75711" w14:textId="157915FA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–</w:t>
            </w:r>
            <w:r w:rsidR="00404E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 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согласие на участие в подписании протокола общественных обсуждений.</w:t>
            </w:r>
          </w:p>
          <w:p w14:paraId="280E863C" w14:textId="77777777" w:rsidR="00056304" w:rsidRPr="00056304" w:rsidRDefault="00056304" w:rsidP="00681CB6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50406651" w14:textId="77777777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Порядок инициирования гражданами проведения слушаний:</w:t>
            </w:r>
          </w:p>
          <w:p w14:paraId="759A3C82" w14:textId="66CD4DFA" w:rsidR="00744EBF" w:rsidRDefault="00744EBF" w:rsidP="000E2120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44EB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Проведение слушаний может быть инициировано гражданами </w:t>
            </w:r>
            <w:r w:rsidRPr="00744EB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c</w:t>
            </w:r>
            <w:r w:rsidRPr="00744EB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1120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21</w:t>
            </w:r>
            <w:r w:rsidR="004055E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.05</w:t>
            </w:r>
            <w:r w:rsidRPr="00744EB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.2025</w:t>
            </w:r>
            <w:r w:rsidR="00187E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744EB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1120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.05</w:t>
            </w:r>
            <w:r w:rsidRPr="00744EB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.2025</w:t>
            </w:r>
            <w:r w:rsidR="00187E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744EB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включительно (в течение 7 календарных дней с даты размещения объекта обсуждений для ознакомления) путем направления в адрес Службы природопользования и охраны окружающей среды Астраханской области соответствующей инициативы в произвольной форме письменно (посредством почтовой связи по адресу: 4140</w:t>
            </w:r>
            <w:r w:rsidR="000E21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  <w:r w:rsidRPr="00744EB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0, г. Астрахань, ул. Красная Набережная, 49</w:t>
            </w:r>
            <w:r w:rsidR="000E21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744EB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а) или в форме электронного документа (посредством электронной почты </w:t>
            </w:r>
            <w:r w:rsidRPr="000E2120"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val="en-US" w:eastAsia="ru-RU"/>
              </w:rPr>
              <w:t>nature</w:t>
            </w:r>
            <w:r w:rsidRPr="001B1460"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eastAsia="ru-RU"/>
              </w:rPr>
              <w:t>@</w:t>
            </w:r>
            <w:proofErr w:type="spellStart"/>
            <w:r w:rsidRPr="000E2120"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val="en-US" w:eastAsia="ru-RU"/>
              </w:rPr>
              <w:t>astrobl</w:t>
            </w:r>
            <w:proofErr w:type="spellEnd"/>
            <w:r w:rsidRPr="001B1460"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0E2120"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744EB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)</w:t>
            </w:r>
            <w:r w:rsidR="000E21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,</w:t>
            </w:r>
            <w:r w:rsidRPr="00744EB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либо посредством официального сайта единой интернет-приёмной Астраханской области letters.astrobl.ru</w:t>
            </w:r>
            <w:r w:rsidR="000E21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  <w:p w14:paraId="785F7B71" w14:textId="77777777" w:rsidR="00744EBF" w:rsidRPr="00056304" w:rsidRDefault="00744EBF" w:rsidP="00744EBF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81CB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14:paraId="27B076E1" w14:textId="0847F328" w:rsidR="000F47C6" w:rsidRPr="00177C6A" w:rsidRDefault="000F47C6" w:rsidP="000E212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586B7BD6" w14:textId="77777777" w:rsidR="00D74D66" w:rsidRPr="00177C6A" w:rsidRDefault="00D74D66" w:rsidP="000E21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74D66" w:rsidRPr="00177C6A" w:rsidSect="00E71814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03881"/>
    <w:rsid w:val="00010838"/>
    <w:rsid w:val="00011A70"/>
    <w:rsid w:val="00014468"/>
    <w:rsid w:val="00021343"/>
    <w:rsid w:val="00023308"/>
    <w:rsid w:val="00023407"/>
    <w:rsid w:val="00025F35"/>
    <w:rsid w:val="000267C4"/>
    <w:rsid w:val="00040725"/>
    <w:rsid w:val="000476E6"/>
    <w:rsid w:val="00052963"/>
    <w:rsid w:val="00055396"/>
    <w:rsid w:val="00056304"/>
    <w:rsid w:val="00063A34"/>
    <w:rsid w:val="00064595"/>
    <w:rsid w:val="00091638"/>
    <w:rsid w:val="0009419E"/>
    <w:rsid w:val="0009469E"/>
    <w:rsid w:val="00094D06"/>
    <w:rsid w:val="00095CF9"/>
    <w:rsid w:val="000A6AE4"/>
    <w:rsid w:val="000A7A09"/>
    <w:rsid w:val="000B38D3"/>
    <w:rsid w:val="000B5409"/>
    <w:rsid w:val="000C0FD8"/>
    <w:rsid w:val="000C3229"/>
    <w:rsid w:val="000C3C49"/>
    <w:rsid w:val="000C4548"/>
    <w:rsid w:val="000C79D1"/>
    <w:rsid w:val="000D363D"/>
    <w:rsid w:val="000D3A04"/>
    <w:rsid w:val="000D7D78"/>
    <w:rsid w:val="000E2120"/>
    <w:rsid w:val="000E4411"/>
    <w:rsid w:val="000E6554"/>
    <w:rsid w:val="000E6C56"/>
    <w:rsid w:val="000F47C6"/>
    <w:rsid w:val="000F547A"/>
    <w:rsid w:val="000F7669"/>
    <w:rsid w:val="00105FE7"/>
    <w:rsid w:val="00112081"/>
    <w:rsid w:val="00115D21"/>
    <w:rsid w:val="00116D61"/>
    <w:rsid w:val="00125EFE"/>
    <w:rsid w:val="001353DB"/>
    <w:rsid w:val="0013750E"/>
    <w:rsid w:val="00137DF6"/>
    <w:rsid w:val="00142EBA"/>
    <w:rsid w:val="00150257"/>
    <w:rsid w:val="0015032F"/>
    <w:rsid w:val="00151353"/>
    <w:rsid w:val="00151B3E"/>
    <w:rsid w:val="00154031"/>
    <w:rsid w:val="0015662C"/>
    <w:rsid w:val="00160336"/>
    <w:rsid w:val="001634FB"/>
    <w:rsid w:val="00164F60"/>
    <w:rsid w:val="00171F62"/>
    <w:rsid w:val="001737A9"/>
    <w:rsid w:val="00173F4D"/>
    <w:rsid w:val="00177C6A"/>
    <w:rsid w:val="001810CE"/>
    <w:rsid w:val="00182F46"/>
    <w:rsid w:val="00187E81"/>
    <w:rsid w:val="00196610"/>
    <w:rsid w:val="001A56E1"/>
    <w:rsid w:val="001A7100"/>
    <w:rsid w:val="001B0027"/>
    <w:rsid w:val="001B0A7D"/>
    <w:rsid w:val="001B1460"/>
    <w:rsid w:val="001B22EE"/>
    <w:rsid w:val="001B262F"/>
    <w:rsid w:val="001B4BB9"/>
    <w:rsid w:val="001B73DB"/>
    <w:rsid w:val="001C4829"/>
    <w:rsid w:val="001C5125"/>
    <w:rsid w:val="001C6E74"/>
    <w:rsid w:val="001D420D"/>
    <w:rsid w:val="001E1114"/>
    <w:rsid w:val="00200C22"/>
    <w:rsid w:val="0021655E"/>
    <w:rsid w:val="00216740"/>
    <w:rsid w:val="002223DC"/>
    <w:rsid w:val="0022691B"/>
    <w:rsid w:val="0022793E"/>
    <w:rsid w:val="00231DDB"/>
    <w:rsid w:val="00236E49"/>
    <w:rsid w:val="00237C31"/>
    <w:rsid w:val="00241E45"/>
    <w:rsid w:val="00254614"/>
    <w:rsid w:val="00255F73"/>
    <w:rsid w:val="002728F3"/>
    <w:rsid w:val="002740E7"/>
    <w:rsid w:val="002762EC"/>
    <w:rsid w:val="0028434C"/>
    <w:rsid w:val="00285563"/>
    <w:rsid w:val="00293B68"/>
    <w:rsid w:val="002A259D"/>
    <w:rsid w:val="002A46F1"/>
    <w:rsid w:val="002A50BD"/>
    <w:rsid w:val="002A596F"/>
    <w:rsid w:val="002A6A96"/>
    <w:rsid w:val="002B349E"/>
    <w:rsid w:val="002B7BAF"/>
    <w:rsid w:val="002C431F"/>
    <w:rsid w:val="002C7C37"/>
    <w:rsid w:val="002D5FB0"/>
    <w:rsid w:val="002F71DB"/>
    <w:rsid w:val="00300EE4"/>
    <w:rsid w:val="0031131E"/>
    <w:rsid w:val="00313BB2"/>
    <w:rsid w:val="00315F64"/>
    <w:rsid w:val="00316451"/>
    <w:rsid w:val="0031699E"/>
    <w:rsid w:val="0032583F"/>
    <w:rsid w:val="00326EC4"/>
    <w:rsid w:val="00336056"/>
    <w:rsid w:val="00346562"/>
    <w:rsid w:val="00352B3C"/>
    <w:rsid w:val="00355B6B"/>
    <w:rsid w:val="00356068"/>
    <w:rsid w:val="00363F36"/>
    <w:rsid w:val="00364D00"/>
    <w:rsid w:val="00366986"/>
    <w:rsid w:val="00373C61"/>
    <w:rsid w:val="00376EDA"/>
    <w:rsid w:val="00381794"/>
    <w:rsid w:val="00381DBD"/>
    <w:rsid w:val="00383C91"/>
    <w:rsid w:val="00392745"/>
    <w:rsid w:val="0039294D"/>
    <w:rsid w:val="00393F83"/>
    <w:rsid w:val="0039439A"/>
    <w:rsid w:val="0039785B"/>
    <w:rsid w:val="003A5410"/>
    <w:rsid w:val="003A7DF5"/>
    <w:rsid w:val="003B0BE3"/>
    <w:rsid w:val="003B2F8B"/>
    <w:rsid w:val="003B48B0"/>
    <w:rsid w:val="003B775E"/>
    <w:rsid w:val="003C05F9"/>
    <w:rsid w:val="003C2157"/>
    <w:rsid w:val="003C21CE"/>
    <w:rsid w:val="003C7304"/>
    <w:rsid w:val="003C7373"/>
    <w:rsid w:val="003C7C68"/>
    <w:rsid w:val="003D6D03"/>
    <w:rsid w:val="003D7C1A"/>
    <w:rsid w:val="003E0ADE"/>
    <w:rsid w:val="003E26EA"/>
    <w:rsid w:val="003E6672"/>
    <w:rsid w:val="003E7BC9"/>
    <w:rsid w:val="003F63E6"/>
    <w:rsid w:val="00400B5E"/>
    <w:rsid w:val="00402AE1"/>
    <w:rsid w:val="00404EB5"/>
    <w:rsid w:val="004055E5"/>
    <w:rsid w:val="00410926"/>
    <w:rsid w:val="00413F06"/>
    <w:rsid w:val="00417FDF"/>
    <w:rsid w:val="00427EA0"/>
    <w:rsid w:val="004317A3"/>
    <w:rsid w:val="0044574A"/>
    <w:rsid w:val="00453C4F"/>
    <w:rsid w:val="0045413D"/>
    <w:rsid w:val="00456873"/>
    <w:rsid w:val="0046424C"/>
    <w:rsid w:val="00467CA2"/>
    <w:rsid w:val="004716AF"/>
    <w:rsid w:val="00472266"/>
    <w:rsid w:val="0047715D"/>
    <w:rsid w:val="00486788"/>
    <w:rsid w:val="004871BA"/>
    <w:rsid w:val="0048737F"/>
    <w:rsid w:val="004A06CF"/>
    <w:rsid w:val="004A0A33"/>
    <w:rsid w:val="004A0ABC"/>
    <w:rsid w:val="004A7DC7"/>
    <w:rsid w:val="004A7DEB"/>
    <w:rsid w:val="004B09F6"/>
    <w:rsid w:val="004B1C0A"/>
    <w:rsid w:val="004B3E20"/>
    <w:rsid w:val="004B7B42"/>
    <w:rsid w:val="004C181A"/>
    <w:rsid w:val="004D0F9A"/>
    <w:rsid w:val="004E0116"/>
    <w:rsid w:val="004E0237"/>
    <w:rsid w:val="004E51F6"/>
    <w:rsid w:val="004F35BB"/>
    <w:rsid w:val="004F532A"/>
    <w:rsid w:val="00515047"/>
    <w:rsid w:val="005243F9"/>
    <w:rsid w:val="0052460F"/>
    <w:rsid w:val="0053698B"/>
    <w:rsid w:val="00541F62"/>
    <w:rsid w:val="005428BF"/>
    <w:rsid w:val="0054342D"/>
    <w:rsid w:val="0054437E"/>
    <w:rsid w:val="00547991"/>
    <w:rsid w:val="005513F1"/>
    <w:rsid w:val="00551B6F"/>
    <w:rsid w:val="00572940"/>
    <w:rsid w:val="00582C96"/>
    <w:rsid w:val="00586A37"/>
    <w:rsid w:val="0059373E"/>
    <w:rsid w:val="00593806"/>
    <w:rsid w:val="005B0A76"/>
    <w:rsid w:val="005B20D2"/>
    <w:rsid w:val="005B367C"/>
    <w:rsid w:val="005B4165"/>
    <w:rsid w:val="005B57FA"/>
    <w:rsid w:val="005C74D6"/>
    <w:rsid w:val="005C799F"/>
    <w:rsid w:val="005C79BC"/>
    <w:rsid w:val="005D23A5"/>
    <w:rsid w:val="005E05E3"/>
    <w:rsid w:val="005E5EC5"/>
    <w:rsid w:val="00600551"/>
    <w:rsid w:val="00605277"/>
    <w:rsid w:val="00607238"/>
    <w:rsid w:val="00611520"/>
    <w:rsid w:val="00614140"/>
    <w:rsid w:val="00617614"/>
    <w:rsid w:val="00627A6A"/>
    <w:rsid w:val="00634A09"/>
    <w:rsid w:val="00636E2C"/>
    <w:rsid w:val="00641D9B"/>
    <w:rsid w:val="006428BF"/>
    <w:rsid w:val="00643A6A"/>
    <w:rsid w:val="006467D6"/>
    <w:rsid w:val="006472D4"/>
    <w:rsid w:val="0065143A"/>
    <w:rsid w:val="00660D79"/>
    <w:rsid w:val="006615ED"/>
    <w:rsid w:val="0066628A"/>
    <w:rsid w:val="00671BD5"/>
    <w:rsid w:val="00671E87"/>
    <w:rsid w:val="00673C60"/>
    <w:rsid w:val="00675851"/>
    <w:rsid w:val="0067764D"/>
    <w:rsid w:val="00681CB6"/>
    <w:rsid w:val="006857E5"/>
    <w:rsid w:val="00697FDC"/>
    <w:rsid w:val="006A0102"/>
    <w:rsid w:val="006A0D33"/>
    <w:rsid w:val="006A4163"/>
    <w:rsid w:val="006B0DE1"/>
    <w:rsid w:val="006B3B96"/>
    <w:rsid w:val="006B4DEB"/>
    <w:rsid w:val="006B71F8"/>
    <w:rsid w:val="006C6103"/>
    <w:rsid w:val="006C7364"/>
    <w:rsid w:val="006D44D2"/>
    <w:rsid w:val="006D6AA9"/>
    <w:rsid w:val="006E353D"/>
    <w:rsid w:val="006E3D18"/>
    <w:rsid w:val="006F6632"/>
    <w:rsid w:val="006F7BAD"/>
    <w:rsid w:val="007002C9"/>
    <w:rsid w:val="007024DE"/>
    <w:rsid w:val="007028D7"/>
    <w:rsid w:val="00704DF3"/>
    <w:rsid w:val="0070564A"/>
    <w:rsid w:val="00706541"/>
    <w:rsid w:val="00707D95"/>
    <w:rsid w:val="00723065"/>
    <w:rsid w:val="00741112"/>
    <w:rsid w:val="00742507"/>
    <w:rsid w:val="00744EBF"/>
    <w:rsid w:val="00754331"/>
    <w:rsid w:val="00757666"/>
    <w:rsid w:val="0076053B"/>
    <w:rsid w:val="0076291F"/>
    <w:rsid w:val="007654BC"/>
    <w:rsid w:val="007654E9"/>
    <w:rsid w:val="007778F9"/>
    <w:rsid w:val="00777B6A"/>
    <w:rsid w:val="00783FC9"/>
    <w:rsid w:val="0079634B"/>
    <w:rsid w:val="00797742"/>
    <w:rsid w:val="007A0D55"/>
    <w:rsid w:val="007A294F"/>
    <w:rsid w:val="007B1999"/>
    <w:rsid w:val="007B3DFB"/>
    <w:rsid w:val="007C0C42"/>
    <w:rsid w:val="007C6C73"/>
    <w:rsid w:val="007C7C1A"/>
    <w:rsid w:val="007D16C7"/>
    <w:rsid w:val="007D4DC3"/>
    <w:rsid w:val="007D5DF0"/>
    <w:rsid w:val="007E0C51"/>
    <w:rsid w:val="007E6885"/>
    <w:rsid w:val="007E74A5"/>
    <w:rsid w:val="007E77B1"/>
    <w:rsid w:val="007F5AA1"/>
    <w:rsid w:val="007F793D"/>
    <w:rsid w:val="008063B1"/>
    <w:rsid w:val="008101AC"/>
    <w:rsid w:val="0081036B"/>
    <w:rsid w:val="008110E1"/>
    <w:rsid w:val="00827547"/>
    <w:rsid w:val="008446BB"/>
    <w:rsid w:val="00847BA2"/>
    <w:rsid w:val="00853AEC"/>
    <w:rsid w:val="0086227A"/>
    <w:rsid w:val="008635B1"/>
    <w:rsid w:val="00865D13"/>
    <w:rsid w:val="00873AAA"/>
    <w:rsid w:val="00874988"/>
    <w:rsid w:val="00876744"/>
    <w:rsid w:val="008821AD"/>
    <w:rsid w:val="00890850"/>
    <w:rsid w:val="00896D52"/>
    <w:rsid w:val="008B03E0"/>
    <w:rsid w:val="008B135A"/>
    <w:rsid w:val="008C072E"/>
    <w:rsid w:val="008C3A21"/>
    <w:rsid w:val="008C4EF3"/>
    <w:rsid w:val="008C62D3"/>
    <w:rsid w:val="008C7A93"/>
    <w:rsid w:val="008C7ED9"/>
    <w:rsid w:val="008D3DDC"/>
    <w:rsid w:val="008E5925"/>
    <w:rsid w:val="008E610E"/>
    <w:rsid w:val="008F067E"/>
    <w:rsid w:val="008F2DBC"/>
    <w:rsid w:val="009020EC"/>
    <w:rsid w:val="00912820"/>
    <w:rsid w:val="009130BB"/>
    <w:rsid w:val="00914469"/>
    <w:rsid w:val="00921050"/>
    <w:rsid w:val="00921663"/>
    <w:rsid w:val="00931187"/>
    <w:rsid w:val="00933583"/>
    <w:rsid w:val="00934774"/>
    <w:rsid w:val="0094192D"/>
    <w:rsid w:val="0094542B"/>
    <w:rsid w:val="009509E8"/>
    <w:rsid w:val="009547AC"/>
    <w:rsid w:val="009564FD"/>
    <w:rsid w:val="009710A3"/>
    <w:rsid w:val="009739C5"/>
    <w:rsid w:val="0097535C"/>
    <w:rsid w:val="0097765A"/>
    <w:rsid w:val="0099230F"/>
    <w:rsid w:val="0099327F"/>
    <w:rsid w:val="00995FFD"/>
    <w:rsid w:val="009A165F"/>
    <w:rsid w:val="009A4217"/>
    <w:rsid w:val="009B7C76"/>
    <w:rsid w:val="009C7AC4"/>
    <w:rsid w:val="009D162B"/>
    <w:rsid w:val="009D23E4"/>
    <w:rsid w:val="009D5A79"/>
    <w:rsid w:val="009D7057"/>
    <w:rsid w:val="009E30D3"/>
    <w:rsid w:val="009E55BB"/>
    <w:rsid w:val="009F2B24"/>
    <w:rsid w:val="009F7501"/>
    <w:rsid w:val="00A01456"/>
    <w:rsid w:val="00A034BF"/>
    <w:rsid w:val="00A05572"/>
    <w:rsid w:val="00A12A1B"/>
    <w:rsid w:val="00A157C6"/>
    <w:rsid w:val="00A16F36"/>
    <w:rsid w:val="00A25DD7"/>
    <w:rsid w:val="00A40C39"/>
    <w:rsid w:val="00A448FA"/>
    <w:rsid w:val="00A54CB5"/>
    <w:rsid w:val="00A6239C"/>
    <w:rsid w:val="00A6285B"/>
    <w:rsid w:val="00A66F76"/>
    <w:rsid w:val="00A70D4F"/>
    <w:rsid w:val="00A72DE1"/>
    <w:rsid w:val="00A741DB"/>
    <w:rsid w:val="00A745C4"/>
    <w:rsid w:val="00A760C1"/>
    <w:rsid w:val="00A77D80"/>
    <w:rsid w:val="00A77FAE"/>
    <w:rsid w:val="00A82E7F"/>
    <w:rsid w:val="00A90503"/>
    <w:rsid w:val="00A930B0"/>
    <w:rsid w:val="00A9424F"/>
    <w:rsid w:val="00A96CD0"/>
    <w:rsid w:val="00AA0E31"/>
    <w:rsid w:val="00AA237E"/>
    <w:rsid w:val="00AB0508"/>
    <w:rsid w:val="00AB28B8"/>
    <w:rsid w:val="00AB6E6D"/>
    <w:rsid w:val="00AC1669"/>
    <w:rsid w:val="00AC21D4"/>
    <w:rsid w:val="00AC2925"/>
    <w:rsid w:val="00AC3324"/>
    <w:rsid w:val="00AC50BA"/>
    <w:rsid w:val="00AC53F6"/>
    <w:rsid w:val="00AC5E2F"/>
    <w:rsid w:val="00AC6CF6"/>
    <w:rsid w:val="00AC7467"/>
    <w:rsid w:val="00AD3B60"/>
    <w:rsid w:val="00AD65C2"/>
    <w:rsid w:val="00AE5F2C"/>
    <w:rsid w:val="00B02ABF"/>
    <w:rsid w:val="00B02E7A"/>
    <w:rsid w:val="00B16898"/>
    <w:rsid w:val="00B27031"/>
    <w:rsid w:val="00B3278E"/>
    <w:rsid w:val="00B37AAF"/>
    <w:rsid w:val="00B418DB"/>
    <w:rsid w:val="00B426D5"/>
    <w:rsid w:val="00B4360B"/>
    <w:rsid w:val="00B5074D"/>
    <w:rsid w:val="00B5186D"/>
    <w:rsid w:val="00B559DD"/>
    <w:rsid w:val="00B62A0C"/>
    <w:rsid w:val="00B641E1"/>
    <w:rsid w:val="00B805EB"/>
    <w:rsid w:val="00B81A6B"/>
    <w:rsid w:val="00B8447B"/>
    <w:rsid w:val="00B917BE"/>
    <w:rsid w:val="00B9194D"/>
    <w:rsid w:val="00B954B5"/>
    <w:rsid w:val="00BA4F42"/>
    <w:rsid w:val="00BB54A4"/>
    <w:rsid w:val="00BC0407"/>
    <w:rsid w:val="00BC636A"/>
    <w:rsid w:val="00BE35D6"/>
    <w:rsid w:val="00BE5711"/>
    <w:rsid w:val="00BF68E3"/>
    <w:rsid w:val="00C048D0"/>
    <w:rsid w:val="00C05494"/>
    <w:rsid w:val="00C055F0"/>
    <w:rsid w:val="00C154D9"/>
    <w:rsid w:val="00C17099"/>
    <w:rsid w:val="00C17E07"/>
    <w:rsid w:val="00C2593F"/>
    <w:rsid w:val="00C25A64"/>
    <w:rsid w:val="00C33159"/>
    <w:rsid w:val="00C473CF"/>
    <w:rsid w:val="00C572BC"/>
    <w:rsid w:val="00C60390"/>
    <w:rsid w:val="00C60AAB"/>
    <w:rsid w:val="00C61C94"/>
    <w:rsid w:val="00C6387D"/>
    <w:rsid w:val="00C6456A"/>
    <w:rsid w:val="00C66FA4"/>
    <w:rsid w:val="00C67417"/>
    <w:rsid w:val="00C70BFF"/>
    <w:rsid w:val="00C7180E"/>
    <w:rsid w:val="00C840A4"/>
    <w:rsid w:val="00C841E9"/>
    <w:rsid w:val="00C86E96"/>
    <w:rsid w:val="00CA5E6E"/>
    <w:rsid w:val="00CA6997"/>
    <w:rsid w:val="00CB5647"/>
    <w:rsid w:val="00CB5D33"/>
    <w:rsid w:val="00CC1EFD"/>
    <w:rsid w:val="00CC347F"/>
    <w:rsid w:val="00CC66D0"/>
    <w:rsid w:val="00CD0EDD"/>
    <w:rsid w:val="00CD30DB"/>
    <w:rsid w:val="00CE16A0"/>
    <w:rsid w:val="00CF439C"/>
    <w:rsid w:val="00D00093"/>
    <w:rsid w:val="00D065FF"/>
    <w:rsid w:val="00D17F6B"/>
    <w:rsid w:val="00D251BF"/>
    <w:rsid w:val="00D322CB"/>
    <w:rsid w:val="00D33697"/>
    <w:rsid w:val="00D4059A"/>
    <w:rsid w:val="00D45200"/>
    <w:rsid w:val="00D503A7"/>
    <w:rsid w:val="00D60355"/>
    <w:rsid w:val="00D61723"/>
    <w:rsid w:val="00D64EC8"/>
    <w:rsid w:val="00D70E09"/>
    <w:rsid w:val="00D71888"/>
    <w:rsid w:val="00D742FD"/>
    <w:rsid w:val="00D745BB"/>
    <w:rsid w:val="00D74D66"/>
    <w:rsid w:val="00D75B66"/>
    <w:rsid w:val="00D75F4F"/>
    <w:rsid w:val="00D77933"/>
    <w:rsid w:val="00D802E5"/>
    <w:rsid w:val="00D85AD3"/>
    <w:rsid w:val="00D86AE1"/>
    <w:rsid w:val="00D873B9"/>
    <w:rsid w:val="00D8797F"/>
    <w:rsid w:val="00D91BE8"/>
    <w:rsid w:val="00D959E9"/>
    <w:rsid w:val="00DA2FC3"/>
    <w:rsid w:val="00DA49A5"/>
    <w:rsid w:val="00DC728A"/>
    <w:rsid w:val="00DD13E2"/>
    <w:rsid w:val="00DD5929"/>
    <w:rsid w:val="00DD7140"/>
    <w:rsid w:val="00DE0B46"/>
    <w:rsid w:val="00DE7301"/>
    <w:rsid w:val="00DF0E1B"/>
    <w:rsid w:val="00DF0FC1"/>
    <w:rsid w:val="00DF3279"/>
    <w:rsid w:val="00DF5CA2"/>
    <w:rsid w:val="00E0112E"/>
    <w:rsid w:val="00E12E1E"/>
    <w:rsid w:val="00E179B3"/>
    <w:rsid w:val="00E25631"/>
    <w:rsid w:val="00E33A7C"/>
    <w:rsid w:val="00E432EA"/>
    <w:rsid w:val="00E43C64"/>
    <w:rsid w:val="00E46107"/>
    <w:rsid w:val="00E63CE2"/>
    <w:rsid w:val="00E675C2"/>
    <w:rsid w:val="00E71814"/>
    <w:rsid w:val="00E769AA"/>
    <w:rsid w:val="00E81508"/>
    <w:rsid w:val="00E83E41"/>
    <w:rsid w:val="00E9163E"/>
    <w:rsid w:val="00E91AA1"/>
    <w:rsid w:val="00E93357"/>
    <w:rsid w:val="00EA1762"/>
    <w:rsid w:val="00EB29AC"/>
    <w:rsid w:val="00EB2DF1"/>
    <w:rsid w:val="00EB68DA"/>
    <w:rsid w:val="00EC7C7A"/>
    <w:rsid w:val="00ED7295"/>
    <w:rsid w:val="00EE3065"/>
    <w:rsid w:val="00EE3840"/>
    <w:rsid w:val="00EF1F23"/>
    <w:rsid w:val="00F04BEE"/>
    <w:rsid w:val="00F06C82"/>
    <w:rsid w:val="00F120DD"/>
    <w:rsid w:val="00F12672"/>
    <w:rsid w:val="00F12B86"/>
    <w:rsid w:val="00F2227E"/>
    <w:rsid w:val="00F22DE1"/>
    <w:rsid w:val="00F261F6"/>
    <w:rsid w:val="00F312B5"/>
    <w:rsid w:val="00F35256"/>
    <w:rsid w:val="00F356A9"/>
    <w:rsid w:val="00F452BB"/>
    <w:rsid w:val="00F568E8"/>
    <w:rsid w:val="00F60E13"/>
    <w:rsid w:val="00F713A9"/>
    <w:rsid w:val="00F75B6D"/>
    <w:rsid w:val="00F7787C"/>
    <w:rsid w:val="00F82DE9"/>
    <w:rsid w:val="00F932E8"/>
    <w:rsid w:val="00F975D8"/>
    <w:rsid w:val="00FA2907"/>
    <w:rsid w:val="00FB134B"/>
    <w:rsid w:val="00FB6A92"/>
    <w:rsid w:val="00FB6EEB"/>
    <w:rsid w:val="00FC0EBA"/>
    <w:rsid w:val="00FD1A57"/>
    <w:rsid w:val="00FD29EE"/>
    <w:rsid w:val="00FD6722"/>
    <w:rsid w:val="00FE2862"/>
    <w:rsid w:val="00FE53E3"/>
    <w:rsid w:val="00FF2097"/>
    <w:rsid w:val="00FF35B7"/>
    <w:rsid w:val="00FF3790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2CD17"/>
  <w15:chartTrackingRefBased/>
  <w15:docId w15:val="{C8356F39-8F84-4DF9-9B51-6031AB72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  <w:style w:type="paragraph" w:customStyle="1" w:styleId="4">
    <w:name w:val="Обычный А4"/>
    <w:basedOn w:val="a"/>
    <w:link w:val="40"/>
    <w:qFormat/>
    <w:rsid w:val="004871BA"/>
    <w:pPr>
      <w:tabs>
        <w:tab w:val="left" w:pos="284"/>
      </w:tabs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eastAsia="ru-RU"/>
    </w:rPr>
  </w:style>
  <w:style w:type="character" w:customStyle="1" w:styleId="40">
    <w:name w:val="Обычный А4 Знак"/>
    <w:link w:val="4"/>
    <w:rsid w:val="004871BA"/>
    <w:rPr>
      <w:rFonts w:ascii="Arial" w:eastAsia="Times New Roman" w:hAnsi="Arial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6C73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418DB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F7787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7787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7787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787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7787C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16033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D7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s.Ordenov@luko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astasia.Naumenko@luko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ure@astrobl.ru" TargetMode="External"/><Relationship Id="rId11" Type="http://schemas.openxmlformats.org/officeDocument/2006/relationships/hyperlink" Target="mailto:nature@astrobl.ru" TargetMode="External"/><Relationship Id="rId5" Type="http://schemas.openxmlformats.org/officeDocument/2006/relationships/hyperlink" Target="mailto:nvn@lukoil.com" TargetMode="External"/><Relationship Id="rId10" Type="http://schemas.openxmlformats.org/officeDocument/2006/relationships/hyperlink" Target="https://nvn.lukoil.ru/ru/Responsibility/Ecolog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vn.lukoil.ru/ru/Responsibility/Ecolog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Берлинчик Инесса В.</dc:creator>
  <cp:keywords/>
  <dc:description/>
  <cp:lastModifiedBy>USER-PC</cp:lastModifiedBy>
  <cp:revision>11</cp:revision>
  <cp:lastPrinted>2024-03-26T06:13:00Z</cp:lastPrinted>
  <dcterms:created xsi:type="dcterms:W3CDTF">2025-04-22T05:14:00Z</dcterms:created>
  <dcterms:modified xsi:type="dcterms:W3CDTF">2025-05-14T10:00:00Z</dcterms:modified>
</cp:coreProperties>
</file>