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74" w:rsidRPr="009C334B" w:rsidRDefault="009C334B" w:rsidP="009C334B">
      <w:pPr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>СЛУЖБА ПРИРОДОПОЛЬЗОВАНИЯ И ОХРАНЫ ОКРУЖАЮЩЕЙ СРЕДЫ АСТРАХАНСКОЙ ОБЛАСТИ</w:t>
      </w:r>
    </w:p>
    <w:p w:rsidR="009C334B" w:rsidRP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1A534B" w:rsidRDefault="001A534B">
      <w:pPr>
        <w:rPr>
          <w:rFonts w:ascii="Times New Roman" w:hAnsi="Times New Roman" w:cs="Times New Roman"/>
          <w:sz w:val="36"/>
          <w:szCs w:val="36"/>
        </w:rPr>
      </w:pPr>
    </w:p>
    <w:p w:rsidR="001A534B" w:rsidRDefault="001A534B">
      <w:pPr>
        <w:rPr>
          <w:rFonts w:ascii="Times New Roman" w:hAnsi="Times New Roman" w:cs="Times New Roman"/>
          <w:sz w:val="36"/>
          <w:szCs w:val="36"/>
        </w:rPr>
      </w:pPr>
    </w:p>
    <w:p w:rsidR="001A534B" w:rsidRDefault="001A534B">
      <w:pPr>
        <w:rPr>
          <w:rFonts w:ascii="Times New Roman" w:hAnsi="Times New Roman" w:cs="Times New Roman"/>
          <w:sz w:val="36"/>
          <w:szCs w:val="36"/>
        </w:rPr>
      </w:pPr>
    </w:p>
    <w:p w:rsidR="001A534B" w:rsidRPr="009C334B" w:rsidRDefault="001A534B">
      <w:pPr>
        <w:rPr>
          <w:rFonts w:ascii="Times New Roman" w:hAnsi="Times New Roman" w:cs="Times New Roman"/>
          <w:sz w:val="36"/>
          <w:szCs w:val="36"/>
        </w:rPr>
      </w:pPr>
    </w:p>
    <w:p w:rsidR="009C334B" w:rsidRPr="00373DC8" w:rsidRDefault="009C334B" w:rsidP="00373DC8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373DC8">
        <w:rPr>
          <w:rFonts w:ascii="Times New Roman" w:hAnsi="Times New Roman" w:cs="Times New Roman"/>
          <w:color w:val="auto"/>
          <w:sz w:val="36"/>
          <w:szCs w:val="36"/>
        </w:rPr>
        <w:t xml:space="preserve">Кадастровое дело </w:t>
      </w:r>
      <w:r w:rsidRPr="00373DC8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 xml:space="preserve">№ </w:t>
      </w:r>
      <w:r w:rsidR="00327340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0</w:t>
      </w:r>
      <w:r w:rsidR="00B77113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0</w:t>
      </w:r>
      <w:r w:rsidR="00440782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8</w:t>
      </w:r>
    </w:p>
    <w:p w:rsidR="009C334B" w:rsidRPr="0095381A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Название: </w:t>
      </w:r>
      <w:r w:rsidR="00B77113">
        <w:rPr>
          <w:rFonts w:ascii="Times New Roman" w:hAnsi="Times New Roman" w:cs="Times New Roman"/>
          <w:sz w:val="36"/>
          <w:szCs w:val="36"/>
        </w:rPr>
        <w:t>«</w:t>
      </w:r>
      <w:r w:rsidR="00440782">
        <w:rPr>
          <w:rFonts w:ascii="Times New Roman" w:hAnsi="Times New Roman" w:cs="Times New Roman"/>
          <w:b/>
          <w:sz w:val="36"/>
          <w:szCs w:val="36"/>
        </w:rPr>
        <w:t xml:space="preserve">Тростниковый луг </w:t>
      </w:r>
      <w:r w:rsidR="0075777C">
        <w:rPr>
          <w:rFonts w:ascii="Times New Roman" w:hAnsi="Times New Roman" w:cs="Times New Roman"/>
          <w:b/>
          <w:sz w:val="36"/>
          <w:szCs w:val="36"/>
        </w:rPr>
        <w:t>(</w:t>
      </w:r>
      <w:r w:rsidR="00440782">
        <w:rPr>
          <w:rFonts w:ascii="Times New Roman" w:hAnsi="Times New Roman" w:cs="Times New Roman"/>
          <w:b/>
          <w:sz w:val="36"/>
          <w:szCs w:val="36"/>
        </w:rPr>
        <w:t>Восход</w:t>
      </w:r>
      <w:r w:rsidR="0075777C">
        <w:rPr>
          <w:rFonts w:ascii="Times New Roman" w:hAnsi="Times New Roman" w:cs="Times New Roman"/>
          <w:b/>
          <w:sz w:val="36"/>
          <w:szCs w:val="36"/>
        </w:rPr>
        <w:t>)</w:t>
      </w:r>
      <w:bookmarkStart w:id="0" w:name="_GoBack"/>
      <w:bookmarkEnd w:id="0"/>
      <w:r w:rsidR="00440782">
        <w:rPr>
          <w:rFonts w:ascii="Times New Roman" w:hAnsi="Times New Roman" w:cs="Times New Roman"/>
          <w:b/>
          <w:sz w:val="36"/>
          <w:szCs w:val="36"/>
        </w:rPr>
        <w:t>»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Категория: </w:t>
      </w:r>
      <w:r w:rsidR="00327340">
        <w:rPr>
          <w:rFonts w:ascii="Times New Roman" w:hAnsi="Times New Roman" w:cs="Times New Roman"/>
          <w:b/>
          <w:sz w:val="36"/>
          <w:szCs w:val="36"/>
        </w:rPr>
        <w:t>памятник природы</w:t>
      </w:r>
    </w:p>
    <w:p w:rsidR="009C334B" w:rsidRDefault="009C334B" w:rsidP="00373DC8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Значение ООПТ: </w:t>
      </w:r>
      <w:r w:rsidRPr="009C334B">
        <w:rPr>
          <w:rFonts w:ascii="Times New Roman" w:hAnsi="Times New Roman" w:cs="Times New Roman"/>
          <w:b/>
          <w:sz w:val="36"/>
          <w:szCs w:val="36"/>
        </w:rPr>
        <w:t>региональное</w:t>
      </w: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3DC8" w:rsidRDefault="00373DC8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27F1B" w:rsidRDefault="00C27F1B" w:rsidP="001A534B">
      <w:pPr>
        <w:rPr>
          <w:rFonts w:ascii="Times New Roman" w:hAnsi="Times New Roman" w:cs="Times New Roman"/>
          <w:b/>
          <w:sz w:val="36"/>
          <w:szCs w:val="36"/>
        </w:rPr>
      </w:pPr>
    </w:p>
    <w:p w:rsidR="0095381A" w:rsidRDefault="0095381A" w:rsidP="001A534B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13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338"/>
        <w:gridCol w:w="2522"/>
        <w:gridCol w:w="236"/>
        <w:gridCol w:w="364"/>
        <w:gridCol w:w="1843"/>
        <w:gridCol w:w="808"/>
        <w:gridCol w:w="2669"/>
        <w:gridCol w:w="116"/>
        <w:gridCol w:w="168"/>
      </w:tblGrid>
      <w:tr w:rsidR="008B5EAB" w:rsidRPr="008B5EAB" w:rsidTr="00D6481C">
        <w:trPr>
          <w:gridAfter w:val="2"/>
          <w:wAfter w:w="284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Название ООПТ</w:t>
            </w:r>
          </w:p>
        </w:tc>
      </w:tr>
      <w:tr w:rsidR="008B5EAB" w:rsidRPr="008B5EAB" w:rsidTr="005E272E">
        <w:trPr>
          <w:gridAfter w:val="2"/>
          <w:wAfter w:w="284" w:type="dxa"/>
          <w:trHeight w:val="14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327340" w:rsidP="00D15AB2">
            <w:pPr>
              <w:pStyle w:val="ConsPlusNormal"/>
              <w:ind w:firstLine="60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D16EA0">
              <w:rPr>
                <w:rFonts w:cs="Times New Roman"/>
                <w:sz w:val="24"/>
                <w:szCs w:val="24"/>
              </w:rPr>
              <w:t>Памятник природы</w:t>
            </w:r>
            <w:r w:rsidR="008B5EAB" w:rsidRPr="00D16EA0">
              <w:rPr>
                <w:rFonts w:cs="Times New Roman"/>
                <w:sz w:val="24"/>
                <w:szCs w:val="24"/>
              </w:rPr>
              <w:t xml:space="preserve"> регионального значения </w:t>
            </w:r>
            <w:r w:rsidR="00007836">
              <w:rPr>
                <w:rFonts w:cs="Times New Roman"/>
                <w:sz w:val="24"/>
                <w:szCs w:val="24"/>
              </w:rPr>
              <w:t>«Тростниковый луг (Восход)»</w:t>
            </w:r>
            <w:r w:rsidR="00B61C0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8B5EAB" w:rsidRPr="008B5EAB" w:rsidTr="00D6481C">
        <w:trPr>
          <w:gridAfter w:val="2"/>
          <w:wAfter w:w="284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Категория ООПТ</w:t>
            </w:r>
          </w:p>
        </w:tc>
      </w:tr>
      <w:tr w:rsidR="008B5EAB" w:rsidRPr="008B5EAB" w:rsidTr="00D6481C">
        <w:trPr>
          <w:gridAfter w:val="2"/>
          <w:wAfter w:w="284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327340" w:rsidP="00D15AB2">
            <w:pPr>
              <w:ind w:firstLine="600"/>
              <w:rPr>
                <w:sz w:val="24"/>
                <w:szCs w:val="24"/>
              </w:rPr>
            </w:pPr>
            <w:r w:rsidRPr="00D16EA0">
              <w:rPr>
                <w:sz w:val="24"/>
                <w:szCs w:val="24"/>
              </w:rPr>
              <w:t>Памятник природы</w:t>
            </w:r>
            <w:r w:rsidR="008B5EAB" w:rsidRPr="00D16EA0">
              <w:rPr>
                <w:sz w:val="24"/>
                <w:szCs w:val="24"/>
              </w:rPr>
              <w:t>.</w:t>
            </w:r>
          </w:p>
        </w:tc>
      </w:tr>
      <w:tr w:rsidR="008B5EAB" w:rsidRPr="008B5EAB" w:rsidTr="00D6481C">
        <w:trPr>
          <w:gridAfter w:val="2"/>
          <w:wAfter w:w="284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Значение ООПТ</w:t>
            </w:r>
          </w:p>
        </w:tc>
      </w:tr>
      <w:tr w:rsidR="008B5EAB" w:rsidRPr="008B5EAB" w:rsidTr="00D6481C">
        <w:trPr>
          <w:gridAfter w:val="2"/>
          <w:wAfter w:w="284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D15AB2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D16EA0">
              <w:rPr>
                <w:sz w:val="24"/>
                <w:szCs w:val="24"/>
              </w:rPr>
              <w:t>Региональное.</w:t>
            </w:r>
          </w:p>
        </w:tc>
      </w:tr>
      <w:tr w:rsidR="008B5EAB" w:rsidRPr="008B5EAB" w:rsidTr="00D6481C">
        <w:trPr>
          <w:gridAfter w:val="2"/>
          <w:wAfter w:w="284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Порядковый номер кадастрового дела</w:t>
            </w:r>
          </w:p>
        </w:tc>
      </w:tr>
      <w:tr w:rsidR="008B5EAB" w:rsidRPr="008B5EAB" w:rsidTr="00D6481C">
        <w:trPr>
          <w:gridAfter w:val="2"/>
          <w:wAfter w:w="284" w:type="dxa"/>
          <w:trHeight w:val="1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4949C1" w:rsidP="00D15AB2">
            <w:pPr>
              <w:ind w:firstLine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61C0E">
              <w:rPr>
                <w:sz w:val="24"/>
                <w:szCs w:val="24"/>
              </w:rPr>
              <w:t>0</w:t>
            </w:r>
            <w:r w:rsidR="00007836">
              <w:rPr>
                <w:sz w:val="24"/>
                <w:szCs w:val="24"/>
              </w:rPr>
              <w:t>8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D6481C">
        <w:trPr>
          <w:gridAfter w:val="2"/>
          <w:wAfter w:w="284" w:type="dxa"/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Профиль</w:t>
            </w:r>
          </w:p>
        </w:tc>
      </w:tr>
      <w:tr w:rsidR="008B5EAB" w:rsidRPr="008B5EAB" w:rsidTr="00D6481C">
        <w:trPr>
          <w:gridAfter w:val="2"/>
          <w:wAfter w:w="284" w:type="dxa"/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B26D42" w:rsidP="00D15AB2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Ботанический</w:t>
            </w:r>
            <w:r w:rsidR="00912D4A">
              <w:rPr>
                <w:sz w:val="24"/>
                <w:szCs w:val="24"/>
              </w:rPr>
              <w:t>.</w:t>
            </w:r>
          </w:p>
        </w:tc>
      </w:tr>
      <w:tr w:rsidR="008B5EAB" w:rsidRPr="008B5EAB" w:rsidTr="00D6481C">
        <w:trPr>
          <w:gridAfter w:val="2"/>
          <w:wAfter w:w="284" w:type="dxa"/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Статус</w:t>
            </w:r>
          </w:p>
        </w:tc>
      </w:tr>
      <w:tr w:rsidR="008B5EAB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B31C8D" w:rsidP="00D15AB2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Действующий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Дата создания</w:t>
            </w:r>
          </w:p>
        </w:tc>
      </w:tr>
      <w:tr w:rsidR="008B5EAB" w:rsidRPr="008B5EAB" w:rsidTr="00D6481C">
        <w:trPr>
          <w:gridAfter w:val="2"/>
          <w:wAfter w:w="284" w:type="dxa"/>
          <w:trHeight w:val="13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D16EA0" w:rsidP="00D15AB2">
            <w:pPr>
              <w:widowControl w:val="0"/>
              <w:ind w:firstLine="60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153C42">
              <w:rPr>
                <w:sz w:val="24"/>
                <w:szCs w:val="24"/>
              </w:rPr>
              <w:t>.</w:t>
            </w:r>
            <w:r w:rsidR="00E47F5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153C42">
              <w:rPr>
                <w:sz w:val="24"/>
                <w:szCs w:val="24"/>
              </w:rPr>
              <w:t>.198</w:t>
            </w:r>
            <w:r w:rsidR="001A534B">
              <w:rPr>
                <w:sz w:val="24"/>
                <w:szCs w:val="24"/>
              </w:rPr>
              <w:t>5</w:t>
            </w:r>
            <w:r w:rsidR="008C11B3">
              <w:rPr>
                <w:sz w:val="24"/>
                <w:szCs w:val="24"/>
              </w:rPr>
              <w:t>.</w:t>
            </w:r>
          </w:p>
        </w:tc>
      </w:tr>
      <w:tr w:rsidR="008B5EAB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Цели создания ООПТ и ее ценность</w:t>
            </w:r>
          </w:p>
        </w:tc>
      </w:tr>
      <w:tr w:rsidR="008B5EAB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6FAA" w:rsidRPr="008B5EAB" w:rsidRDefault="00B26D42" w:rsidP="00D15AB2">
            <w:pPr>
              <w:pStyle w:val="ConsPlusNormal"/>
              <w:ind w:firstLine="60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Памятник природы создан в целях сохранения </w:t>
            </w:r>
            <w:r w:rsidR="009F359F">
              <w:rPr>
                <w:rFonts w:cs="Times New Roman"/>
                <w:sz w:val="24"/>
                <w:szCs w:val="24"/>
              </w:rPr>
              <w:t xml:space="preserve">эталонного участка типичных </w:t>
            </w:r>
            <w:r w:rsidR="00007836">
              <w:rPr>
                <w:rFonts w:cs="Times New Roman"/>
                <w:sz w:val="24"/>
                <w:szCs w:val="24"/>
              </w:rPr>
              <w:t>тростниковых лугов, характерных для дельты р. Волги.</w:t>
            </w:r>
            <w:r w:rsidR="00B61C0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8B5EAB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0A6FAA" w:rsidP="008B5E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Нормативная основа функционирования ООПТ</w:t>
            </w:r>
          </w:p>
          <w:p w:rsidR="000A6FAA" w:rsidRPr="008B5EAB" w:rsidRDefault="000A6FAA" w:rsidP="008B5EAB">
            <w:pPr>
              <w:rPr>
                <w:b/>
                <w:sz w:val="24"/>
                <w:szCs w:val="24"/>
              </w:rPr>
            </w:pPr>
          </w:p>
        </w:tc>
      </w:tr>
      <w:tr w:rsidR="003C52E8" w:rsidRPr="008B5EAB" w:rsidTr="00D6481C">
        <w:trPr>
          <w:gridAfter w:val="2"/>
          <w:wAfter w:w="284" w:type="dxa"/>
          <w:trHeight w:val="353"/>
        </w:trPr>
        <w:tc>
          <w:tcPr>
            <w:tcW w:w="56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C52E8" w:rsidRPr="008B5EAB" w:rsidRDefault="003C52E8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№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Реквизиты правового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акта (категория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правового акта, название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органа власти,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принявшего правовой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акт, дата принятия и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ООПТ, определенная документом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Краткое содержание документа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52E8" w:rsidRPr="008B5EAB" w:rsidTr="00D6481C">
        <w:trPr>
          <w:gridAfter w:val="2"/>
          <w:wAfter w:w="284" w:type="dxa"/>
          <w:trHeight w:val="200"/>
        </w:trPr>
        <w:tc>
          <w:tcPr>
            <w:tcW w:w="568" w:type="dxa"/>
            <w:vMerge/>
            <w:tcBorders>
              <w:left w:val="nil"/>
              <w:right w:val="single" w:sz="4" w:space="0" w:color="auto"/>
            </w:tcBorders>
          </w:tcPr>
          <w:p w:rsidR="003C52E8" w:rsidRPr="008B5EAB" w:rsidRDefault="003C52E8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1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C97F51" w:rsidRDefault="003C52E8" w:rsidP="00EC2E69">
            <w:pPr>
              <w:jc w:val="center"/>
              <w:rPr>
                <w:sz w:val="24"/>
                <w:szCs w:val="24"/>
                <w:u w:val="single"/>
              </w:rPr>
            </w:pPr>
          </w:p>
          <w:p w:rsidR="003C52E8" w:rsidRPr="00C97F51" w:rsidRDefault="003C52E8" w:rsidP="00A12422">
            <w:pPr>
              <w:jc w:val="center"/>
              <w:rPr>
                <w:sz w:val="24"/>
                <w:szCs w:val="24"/>
                <w:u w:val="single"/>
              </w:rPr>
            </w:pPr>
            <w:r w:rsidRPr="00C97F51">
              <w:rPr>
                <w:sz w:val="24"/>
                <w:szCs w:val="24"/>
              </w:rPr>
              <w:t xml:space="preserve">Решение исполнительного комитета </w:t>
            </w:r>
            <w:r w:rsidR="00A12422">
              <w:rPr>
                <w:sz w:val="24"/>
                <w:szCs w:val="24"/>
              </w:rPr>
              <w:t xml:space="preserve">Астраханского областного Совета народных депутатов </w:t>
            </w:r>
            <w:r w:rsidR="00A12422" w:rsidRPr="00A12422">
              <w:rPr>
                <w:sz w:val="24"/>
                <w:szCs w:val="24"/>
                <w:u w:val="single"/>
              </w:rPr>
              <w:t>от 04.10.1985 № 6</w:t>
            </w:r>
            <w:r w:rsidR="00B8328A">
              <w:rPr>
                <w:sz w:val="24"/>
                <w:szCs w:val="24"/>
                <w:u w:val="single"/>
              </w:rPr>
              <w:t>16</w:t>
            </w:r>
          </w:p>
          <w:p w:rsidR="003C52E8" w:rsidRPr="00C97F51" w:rsidRDefault="003C52E8" w:rsidP="00EC2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C97F51" w:rsidRDefault="003C52E8" w:rsidP="00EC2E69">
            <w:pPr>
              <w:jc w:val="center"/>
              <w:rPr>
                <w:sz w:val="24"/>
                <w:szCs w:val="24"/>
              </w:rPr>
            </w:pPr>
            <w:r w:rsidRPr="00C97F51">
              <w:rPr>
                <w:sz w:val="24"/>
                <w:szCs w:val="24"/>
              </w:rPr>
              <w:t>-//-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DC1588" w:rsidRDefault="00A12422" w:rsidP="00E47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памятниках природы в Астраханской области</w:t>
            </w:r>
          </w:p>
        </w:tc>
      </w:tr>
      <w:tr w:rsidR="003C52E8" w:rsidRPr="008B5EAB" w:rsidTr="00D6481C">
        <w:trPr>
          <w:gridAfter w:val="2"/>
          <w:wAfter w:w="284" w:type="dxa"/>
          <w:trHeight w:val="268"/>
        </w:trPr>
        <w:tc>
          <w:tcPr>
            <w:tcW w:w="568" w:type="dxa"/>
            <w:vMerge/>
            <w:tcBorders>
              <w:left w:val="nil"/>
              <w:right w:val="single" w:sz="4" w:space="0" w:color="auto"/>
            </w:tcBorders>
          </w:tcPr>
          <w:p w:rsidR="003C52E8" w:rsidRPr="008B5EAB" w:rsidRDefault="003C52E8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8B5EAB" w:rsidRDefault="003C52E8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2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</w:rPr>
              <w:t>Распоряжение Главы администрации Астраханской области</w:t>
            </w:r>
          </w:p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23.07.1993 № 1017-р</w:t>
            </w:r>
          </w:p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E47F54" w:rsidRDefault="00007836" w:rsidP="00A124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63E9E">
              <w:rPr>
                <w:sz w:val="24"/>
                <w:szCs w:val="24"/>
              </w:rPr>
              <w:t>0</w:t>
            </w:r>
            <w:r w:rsidR="00A12422">
              <w:rPr>
                <w:sz w:val="24"/>
                <w:szCs w:val="24"/>
              </w:rPr>
              <w:t xml:space="preserve"> </w:t>
            </w:r>
            <w:r w:rsidR="00B3209A">
              <w:rPr>
                <w:sz w:val="24"/>
                <w:szCs w:val="24"/>
              </w:rPr>
              <w:t>га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E47F54" w:rsidRDefault="003C52E8" w:rsidP="00EC2E69">
            <w:pPr>
              <w:jc w:val="center"/>
              <w:rPr>
                <w:sz w:val="24"/>
                <w:szCs w:val="24"/>
              </w:rPr>
            </w:pPr>
          </w:p>
          <w:p w:rsidR="003C52E8" w:rsidRPr="00E47F54" w:rsidRDefault="003C52E8" w:rsidP="00EC2E69">
            <w:pPr>
              <w:jc w:val="center"/>
              <w:rPr>
                <w:sz w:val="24"/>
                <w:szCs w:val="24"/>
              </w:rPr>
            </w:pPr>
            <w:r w:rsidRPr="00E47F54">
              <w:rPr>
                <w:sz w:val="24"/>
                <w:szCs w:val="24"/>
              </w:rPr>
              <w:t>О передаче памятников природы в ведение управления комитета экологии и природных ресурсов Астраханской области</w:t>
            </w:r>
          </w:p>
          <w:p w:rsidR="003C52E8" w:rsidRPr="00E47F54" w:rsidRDefault="003C52E8" w:rsidP="00EC2E6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20A9C" w:rsidRPr="008B5EAB" w:rsidTr="00A20A9C">
        <w:trPr>
          <w:gridAfter w:val="2"/>
          <w:wAfter w:w="284" w:type="dxa"/>
          <w:trHeight w:val="1624"/>
        </w:trPr>
        <w:tc>
          <w:tcPr>
            <w:tcW w:w="568" w:type="dxa"/>
            <w:vMerge/>
            <w:tcBorders>
              <w:left w:val="nil"/>
              <w:right w:val="single" w:sz="4" w:space="0" w:color="auto"/>
            </w:tcBorders>
          </w:tcPr>
          <w:p w:rsidR="00A20A9C" w:rsidRPr="008B5EAB" w:rsidRDefault="00A20A9C" w:rsidP="00A20A9C">
            <w:pPr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C" w:rsidRPr="008B5EAB" w:rsidRDefault="00A20A9C" w:rsidP="00A20A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C" w:rsidRPr="006C3652" w:rsidRDefault="00A20A9C" w:rsidP="00A20A9C">
            <w:pPr>
              <w:jc w:val="center"/>
              <w:rPr>
                <w:sz w:val="24"/>
                <w:szCs w:val="24"/>
              </w:rPr>
            </w:pPr>
          </w:p>
          <w:p w:rsidR="00A20A9C" w:rsidRPr="006C3652" w:rsidRDefault="00A20A9C" w:rsidP="00A20A9C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>Постановление Главы администрации Астраханской области</w:t>
            </w:r>
          </w:p>
          <w:p w:rsidR="00A20A9C" w:rsidRPr="006C3652" w:rsidRDefault="00A20A9C" w:rsidP="00A20A9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от 31.08.1995 № 249</w:t>
            </w:r>
          </w:p>
          <w:p w:rsidR="00A20A9C" w:rsidRPr="006C3652" w:rsidRDefault="00A20A9C" w:rsidP="00A20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C" w:rsidRDefault="00A20A9C" w:rsidP="00A20A9C">
            <w:pPr>
              <w:jc w:val="center"/>
            </w:pPr>
            <w:r w:rsidRPr="00F73586">
              <w:rPr>
                <w:sz w:val="24"/>
                <w:szCs w:val="24"/>
              </w:rPr>
              <w:t>-//-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C" w:rsidRPr="006C3652" w:rsidRDefault="00A20A9C" w:rsidP="00A20A9C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 xml:space="preserve">Об утверждении </w:t>
            </w:r>
            <w:r>
              <w:rPr>
                <w:sz w:val="24"/>
                <w:szCs w:val="24"/>
              </w:rPr>
              <w:t>паспортов на памятники природы</w:t>
            </w:r>
          </w:p>
        </w:tc>
      </w:tr>
      <w:tr w:rsidR="00A20A9C" w:rsidRPr="008B5EAB" w:rsidTr="00A20A9C">
        <w:trPr>
          <w:gridAfter w:val="2"/>
          <w:wAfter w:w="284" w:type="dxa"/>
          <w:trHeight w:val="1427"/>
        </w:trPr>
        <w:tc>
          <w:tcPr>
            <w:tcW w:w="568" w:type="dxa"/>
            <w:vMerge/>
            <w:tcBorders>
              <w:left w:val="nil"/>
              <w:right w:val="single" w:sz="4" w:space="0" w:color="auto"/>
            </w:tcBorders>
          </w:tcPr>
          <w:p w:rsidR="00A20A9C" w:rsidRPr="008B5EAB" w:rsidRDefault="00A20A9C" w:rsidP="00A20A9C">
            <w:pPr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C" w:rsidRPr="008B5EAB" w:rsidRDefault="00A20A9C" w:rsidP="00A20A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C" w:rsidRPr="00E47F54" w:rsidRDefault="00A20A9C" w:rsidP="00A20A9C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A20A9C" w:rsidRPr="00ED6459" w:rsidRDefault="00A20A9C" w:rsidP="00A20A9C">
            <w:pPr>
              <w:jc w:val="center"/>
              <w:rPr>
                <w:sz w:val="24"/>
                <w:szCs w:val="24"/>
                <w:u w:val="single"/>
              </w:rPr>
            </w:pPr>
            <w:r w:rsidRPr="00ED6459">
              <w:rPr>
                <w:sz w:val="24"/>
                <w:szCs w:val="24"/>
              </w:rPr>
              <w:t xml:space="preserve">Распоряжение Главы администрации Астраханской области </w:t>
            </w:r>
            <w:r w:rsidRPr="00ED6459">
              <w:rPr>
                <w:sz w:val="24"/>
                <w:szCs w:val="24"/>
                <w:u w:val="single"/>
              </w:rPr>
              <w:t>от 18.04.2000 № 395-Р</w:t>
            </w:r>
          </w:p>
          <w:p w:rsidR="00A20A9C" w:rsidRPr="00E47F54" w:rsidRDefault="00A20A9C" w:rsidP="00A20A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C" w:rsidRDefault="00007836" w:rsidP="00A20A9C">
            <w:pPr>
              <w:jc w:val="center"/>
            </w:pPr>
            <w:r>
              <w:rPr>
                <w:sz w:val="24"/>
                <w:szCs w:val="24"/>
              </w:rPr>
              <w:t>2</w:t>
            </w:r>
            <w:r w:rsidR="00A20A9C" w:rsidRPr="004B7DA5">
              <w:rPr>
                <w:sz w:val="24"/>
                <w:szCs w:val="24"/>
              </w:rPr>
              <w:t>0 га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C" w:rsidRPr="00E47F54" w:rsidRDefault="00A20A9C" w:rsidP="00A20A9C">
            <w:pPr>
              <w:jc w:val="center"/>
              <w:rPr>
                <w:sz w:val="24"/>
                <w:szCs w:val="24"/>
                <w:highlight w:val="yellow"/>
              </w:rPr>
            </w:pPr>
            <w:r w:rsidRPr="00CB201E">
              <w:rPr>
                <w:sz w:val="24"/>
                <w:szCs w:val="24"/>
              </w:rPr>
              <w:t>Об утверждении кадастровых сведений по особо охраняемым природным территориям Астраханской области</w:t>
            </w:r>
          </w:p>
        </w:tc>
      </w:tr>
      <w:tr w:rsidR="00A20A9C" w:rsidRPr="008B5EAB" w:rsidTr="00A20A9C">
        <w:trPr>
          <w:gridAfter w:val="2"/>
          <w:wAfter w:w="284" w:type="dxa"/>
          <w:trHeight w:val="1427"/>
        </w:trPr>
        <w:tc>
          <w:tcPr>
            <w:tcW w:w="568" w:type="dxa"/>
            <w:vMerge/>
            <w:tcBorders>
              <w:left w:val="nil"/>
              <w:right w:val="single" w:sz="4" w:space="0" w:color="auto"/>
            </w:tcBorders>
          </w:tcPr>
          <w:p w:rsidR="00A20A9C" w:rsidRPr="008B5EAB" w:rsidRDefault="00A20A9C" w:rsidP="00A20A9C">
            <w:pPr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C" w:rsidRPr="008B5EAB" w:rsidRDefault="00A20A9C" w:rsidP="00A20A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C" w:rsidRPr="00CB201E" w:rsidRDefault="00A20A9C" w:rsidP="00A20A9C">
            <w:pPr>
              <w:jc w:val="center"/>
              <w:rPr>
                <w:sz w:val="24"/>
                <w:szCs w:val="24"/>
              </w:rPr>
            </w:pPr>
          </w:p>
          <w:p w:rsidR="00A20A9C" w:rsidRPr="00CB201E" w:rsidRDefault="00A20A9C" w:rsidP="00A20A9C">
            <w:pPr>
              <w:jc w:val="center"/>
              <w:rPr>
                <w:sz w:val="24"/>
                <w:szCs w:val="24"/>
              </w:rPr>
            </w:pPr>
          </w:p>
          <w:p w:rsidR="00A20A9C" w:rsidRPr="00CB201E" w:rsidRDefault="00A20A9C" w:rsidP="00A20A9C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A20A9C" w:rsidRPr="00CB201E" w:rsidRDefault="00A20A9C" w:rsidP="00A20A9C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  <w:u w:val="single"/>
              </w:rPr>
              <w:t>от 01.06.2006 № 184-п</w:t>
            </w:r>
          </w:p>
          <w:p w:rsidR="00A20A9C" w:rsidRPr="00CB201E" w:rsidRDefault="00A20A9C" w:rsidP="00A20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A9C" w:rsidRDefault="00007836" w:rsidP="00A20A9C">
            <w:pPr>
              <w:jc w:val="center"/>
            </w:pPr>
            <w:r>
              <w:rPr>
                <w:sz w:val="24"/>
                <w:szCs w:val="24"/>
              </w:rPr>
              <w:t>2</w:t>
            </w:r>
            <w:r w:rsidR="00A20A9C" w:rsidRPr="004B7DA5">
              <w:rPr>
                <w:sz w:val="24"/>
                <w:szCs w:val="24"/>
              </w:rPr>
              <w:t>0 га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C" w:rsidRPr="00CB201E" w:rsidRDefault="00A20A9C" w:rsidP="00A20A9C">
            <w:pPr>
              <w:jc w:val="center"/>
              <w:rPr>
                <w:sz w:val="24"/>
                <w:szCs w:val="24"/>
              </w:rPr>
            </w:pPr>
          </w:p>
          <w:p w:rsidR="00A20A9C" w:rsidRPr="00CB201E" w:rsidRDefault="00A20A9C" w:rsidP="00A20A9C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Об утверждении государственного кадастра особо охраняемых природных территорий Астраханской области</w:t>
            </w:r>
          </w:p>
          <w:p w:rsidR="00A20A9C" w:rsidRPr="00CB201E" w:rsidRDefault="00A20A9C" w:rsidP="00A20A9C">
            <w:pPr>
              <w:jc w:val="center"/>
              <w:rPr>
                <w:sz w:val="24"/>
                <w:szCs w:val="24"/>
              </w:rPr>
            </w:pPr>
          </w:p>
        </w:tc>
      </w:tr>
      <w:tr w:rsidR="00A20A9C" w:rsidRPr="008B5EAB" w:rsidTr="00A20A9C">
        <w:trPr>
          <w:gridAfter w:val="2"/>
          <w:wAfter w:w="284" w:type="dxa"/>
          <w:trHeight w:val="1719"/>
        </w:trPr>
        <w:tc>
          <w:tcPr>
            <w:tcW w:w="568" w:type="dxa"/>
            <w:vMerge/>
            <w:tcBorders>
              <w:left w:val="nil"/>
              <w:right w:val="single" w:sz="4" w:space="0" w:color="auto"/>
            </w:tcBorders>
          </w:tcPr>
          <w:p w:rsidR="00A20A9C" w:rsidRPr="008B5EAB" w:rsidRDefault="00A20A9C" w:rsidP="00A20A9C">
            <w:pPr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C" w:rsidRDefault="00A20A9C" w:rsidP="00A20A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C" w:rsidRPr="00CB201E" w:rsidRDefault="00A20A9C" w:rsidP="00A20A9C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A20A9C" w:rsidRPr="00CB201E" w:rsidRDefault="00A20A9C" w:rsidP="00A20A9C">
            <w:pPr>
              <w:jc w:val="center"/>
              <w:rPr>
                <w:sz w:val="24"/>
                <w:szCs w:val="24"/>
                <w:u w:val="single"/>
              </w:rPr>
            </w:pPr>
            <w:r w:rsidRPr="00CB201E">
              <w:rPr>
                <w:sz w:val="24"/>
                <w:szCs w:val="24"/>
                <w:u w:val="single"/>
              </w:rPr>
              <w:t>от 27.09.2012 № 405-П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C" w:rsidRDefault="00007836" w:rsidP="00A20A9C">
            <w:pPr>
              <w:jc w:val="center"/>
            </w:pPr>
            <w:r>
              <w:rPr>
                <w:sz w:val="24"/>
                <w:szCs w:val="24"/>
              </w:rPr>
              <w:t>2</w:t>
            </w:r>
            <w:r w:rsidR="00A20A9C" w:rsidRPr="004B7DA5">
              <w:rPr>
                <w:sz w:val="24"/>
                <w:szCs w:val="24"/>
              </w:rPr>
              <w:t>0 га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A9C" w:rsidRPr="00CB201E" w:rsidRDefault="00A20A9C" w:rsidP="00A20A9C">
            <w:pPr>
              <w:jc w:val="center"/>
              <w:rPr>
                <w:sz w:val="24"/>
                <w:szCs w:val="24"/>
              </w:rPr>
            </w:pPr>
          </w:p>
          <w:p w:rsidR="00A20A9C" w:rsidRDefault="00A20A9C" w:rsidP="00A20A9C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 внесении изменений в постановление Правительства Астраханской области от 01.06.2006 № 184-П.</w:t>
            </w:r>
          </w:p>
          <w:p w:rsidR="00A20A9C" w:rsidRPr="00CB201E" w:rsidRDefault="00A20A9C" w:rsidP="00A20A9C">
            <w:pPr>
              <w:jc w:val="center"/>
              <w:rPr>
                <w:sz w:val="24"/>
                <w:szCs w:val="24"/>
              </w:rPr>
            </w:pPr>
          </w:p>
        </w:tc>
      </w:tr>
      <w:tr w:rsidR="00B732B3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97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Ведомственная подчиненность</w:t>
            </w:r>
          </w:p>
        </w:tc>
      </w:tr>
      <w:tr w:rsidR="00B732B3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F339E3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4C6EA2">
              <w:rPr>
                <w:sz w:val="24"/>
                <w:szCs w:val="24"/>
              </w:rPr>
              <w:t>Служба природопользования и охраны окружающей среды Астраханской области.</w:t>
            </w:r>
          </w:p>
        </w:tc>
      </w:tr>
      <w:tr w:rsidR="00B732B3" w:rsidRPr="008B5EAB" w:rsidTr="00D6481C">
        <w:trPr>
          <w:gridAfter w:val="2"/>
          <w:wAfter w:w="284" w:type="dxa"/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>Международный статус ООПТ</w:t>
            </w:r>
          </w:p>
        </w:tc>
      </w:tr>
      <w:tr w:rsidR="00B732B3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F339E3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4C6EA2">
              <w:rPr>
                <w:sz w:val="24"/>
                <w:szCs w:val="24"/>
              </w:rPr>
              <w:t>Не присвоен.</w:t>
            </w:r>
          </w:p>
        </w:tc>
      </w:tr>
      <w:tr w:rsidR="00B732B3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7F1C38" w:rsidRDefault="00B732B3" w:rsidP="00B732B3">
            <w:pPr>
              <w:rPr>
                <w:b/>
                <w:sz w:val="24"/>
                <w:szCs w:val="24"/>
              </w:rPr>
            </w:pPr>
            <w:r w:rsidRPr="007F1C38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7F1C38" w:rsidRDefault="00B732B3" w:rsidP="00B732B3">
            <w:pPr>
              <w:rPr>
                <w:b/>
                <w:sz w:val="24"/>
                <w:szCs w:val="24"/>
              </w:rPr>
            </w:pPr>
            <w:r w:rsidRPr="007F1C38">
              <w:rPr>
                <w:b/>
                <w:sz w:val="24"/>
                <w:szCs w:val="24"/>
              </w:rPr>
              <w:t xml:space="preserve">Категория ООПТ согласно классификации Международного союза охраны природы (МСОП, </w:t>
            </w:r>
            <w:r w:rsidRPr="007F1C38">
              <w:rPr>
                <w:b/>
                <w:sz w:val="24"/>
                <w:szCs w:val="24"/>
                <w:lang w:val="en-US"/>
              </w:rPr>
              <w:t>IUCN</w:t>
            </w:r>
            <w:r w:rsidRPr="007F1C38">
              <w:rPr>
                <w:b/>
                <w:sz w:val="24"/>
                <w:szCs w:val="24"/>
              </w:rPr>
              <w:t>)</w:t>
            </w:r>
          </w:p>
        </w:tc>
      </w:tr>
      <w:tr w:rsidR="00B732B3" w:rsidRPr="008B5EAB" w:rsidTr="00D6481C">
        <w:trPr>
          <w:gridAfter w:val="2"/>
          <w:wAfter w:w="284" w:type="dxa"/>
          <w:trHeight w:val="101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732B3" w:rsidP="00F339E3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D92AC0"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D6481C">
        <w:trPr>
          <w:gridAfter w:val="2"/>
          <w:wAfter w:w="284" w:type="dxa"/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732B3" w:rsidP="00B732B3">
            <w:pPr>
              <w:rPr>
                <w:b/>
                <w:sz w:val="24"/>
                <w:szCs w:val="24"/>
              </w:rPr>
            </w:pPr>
            <w:r w:rsidRPr="00D92AC0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732B3" w:rsidP="00B732B3">
            <w:pPr>
              <w:rPr>
                <w:b/>
                <w:sz w:val="24"/>
                <w:szCs w:val="24"/>
              </w:rPr>
            </w:pPr>
            <w:r w:rsidRPr="00D92AC0">
              <w:rPr>
                <w:b/>
                <w:sz w:val="24"/>
                <w:szCs w:val="24"/>
              </w:rPr>
              <w:t>Число отдельно расположенных, не граничащих друг с другом участков территории/акватории ООПТ:</w:t>
            </w:r>
          </w:p>
        </w:tc>
      </w:tr>
      <w:tr w:rsidR="00B732B3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732B3" w:rsidP="00F339E3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D92AC0"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D6481C">
        <w:trPr>
          <w:gridAfter w:val="2"/>
          <w:wAfter w:w="284" w:type="dxa"/>
          <w:trHeight w:val="13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732B3" w:rsidP="00B732B3">
            <w:pPr>
              <w:rPr>
                <w:b/>
                <w:sz w:val="24"/>
                <w:szCs w:val="24"/>
              </w:rPr>
            </w:pPr>
            <w:r w:rsidRPr="00D92AC0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732B3" w:rsidP="00B732B3">
            <w:pPr>
              <w:rPr>
                <w:b/>
                <w:sz w:val="24"/>
                <w:szCs w:val="24"/>
              </w:rPr>
            </w:pPr>
            <w:r w:rsidRPr="00D92AC0">
              <w:rPr>
                <w:b/>
                <w:sz w:val="24"/>
                <w:szCs w:val="24"/>
              </w:rPr>
              <w:t>Месторасположение ООПТ</w:t>
            </w:r>
          </w:p>
        </w:tc>
      </w:tr>
      <w:tr w:rsidR="00B732B3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F339E3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D92AC0">
              <w:rPr>
                <w:sz w:val="24"/>
                <w:szCs w:val="24"/>
              </w:rPr>
              <w:t xml:space="preserve">Южный федеральный округ, Астраханская область, </w:t>
            </w:r>
            <w:r w:rsidR="00007836">
              <w:rPr>
                <w:sz w:val="24"/>
                <w:szCs w:val="24"/>
              </w:rPr>
              <w:t>Володарский</w:t>
            </w:r>
            <w:r w:rsidR="00D15AB2">
              <w:rPr>
                <w:sz w:val="24"/>
                <w:szCs w:val="24"/>
              </w:rPr>
              <w:t xml:space="preserve"> район, МО «</w:t>
            </w:r>
            <w:proofErr w:type="spellStart"/>
            <w:r w:rsidR="00D15AB2">
              <w:rPr>
                <w:sz w:val="24"/>
                <w:szCs w:val="24"/>
              </w:rPr>
              <w:t>Сизобугорский</w:t>
            </w:r>
            <w:proofErr w:type="spellEnd"/>
            <w:r w:rsidR="00D15AB2">
              <w:rPr>
                <w:sz w:val="24"/>
                <w:szCs w:val="24"/>
              </w:rPr>
              <w:t xml:space="preserve"> сельсовет». </w:t>
            </w:r>
          </w:p>
          <w:p w:rsidR="00F339E3" w:rsidRPr="00D92AC0" w:rsidRDefault="00F339E3" w:rsidP="00F339E3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Реестровый номер в ЕГРН – 30:02-6.137.</w:t>
            </w:r>
          </w:p>
        </w:tc>
      </w:tr>
      <w:tr w:rsidR="00B732B3" w:rsidRPr="008B5EAB" w:rsidTr="00D6481C">
        <w:trPr>
          <w:gridAfter w:val="2"/>
          <w:wAfter w:w="284" w:type="dxa"/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732B3" w:rsidP="00B732B3">
            <w:pPr>
              <w:rPr>
                <w:b/>
                <w:sz w:val="24"/>
                <w:szCs w:val="24"/>
              </w:rPr>
            </w:pPr>
            <w:r w:rsidRPr="00D92AC0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732B3" w:rsidP="00B732B3">
            <w:pPr>
              <w:rPr>
                <w:b/>
                <w:sz w:val="24"/>
                <w:szCs w:val="24"/>
              </w:rPr>
            </w:pPr>
            <w:r w:rsidRPr="00D92AC0">
              <w:rPr>
                <w:b/>
                <w:sz w:val="24"/>
                <w:szCs w:val="24"/>
              </w:rPr>
              <w:t>Географическое положение ООПТ</w:t>
            </w:r>
          </w:p>
        </w:tc>
      </w:tr>
      <w:tr w:rsidR="00B732B3" w:rsidRPr="008B5EAB" w:rsidTr="00D6481C">
        <w:trPr>
          <w:gridAfter w:val="2"/>
          <w:wAfter w:w="284" w:type="dxa"/>
          <w:trHeight w:val="18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800AF" w:rsidP="00F339E3">
            <w:pPr>
              <w:pStyle w:val="ConsPlusNormal"/>
              <w:ind w:firstLine="600"/>
              <w:jc w:val="both"/>
              <w:rPr>
                <w:rFonts w:cs="Times New Roman"/>
                <w:sz w:val="24"/>
                <w:szCs w:val="24"/>
              </w:rPr>
            </w:pPr>
            <w:r w:rsidRPr="00D92AC0">
              <w:rPr>
                <w:rFonts w:cs="Times New Roman"/>
                <w:sz w:val="24"/>
                <w:szCs w:val="24"/>
              </w:rPr>
              <w:t xml:space="preserve">Памятник природы </w:t>
            </w:r>
            <w:r w:rsidR="00007836">
              <w:rPr>
                <w:rFonts w:cs="Times New Roman"/>
                <w:sz w:val="24"/>
                <w:szCs w:val="24"/>
              </w:rPr>
              <w:t>находится в восточной части надводной дельты реки Волги в 4 км восточнее села Яблонка.</w:t>
            </w:r>
          </w:p>
        </w:tc>
      </w:tr>
      <w:tr w:rsidR="00B732B3" w:rsidRPr="008B5EAB" w:rsidTr="00D6481C">
        <w:trPr>
          <w:gridAfter w:val="2"/>
          <w:wAfter w:w="284" w:type="dxa"/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732B3" w:rsidP="00B732B3">
            <w:pPr>
              <w:rPr>
                <w:b/>
                <w:sz w:val="24"/>
                <w:szCs w:val="24"/>
              </w:rPr>
            </w:pPr>
            <w:r w:rsidRPr="00D92AC0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732B3" w:rsidP="00B732B3">
            <w:pPr>
              <w:rPr>
                <w:b/>
                <w:sz w:val="24"/>
                <w:szCs w:val="24"/>
              </w:rPr>
            </w:pPr>
            <w:r w:rsidRPr="00D92AC0">
              <w:rPr>
                <w:b/>
                <w:sz w:val="24"/>
                <w:szCs w:val="24"/>
              </w:rPr>
              <w:t>Общая площадь ООПТ (га)</w:t>
            </w:r>
          </w:p>
        </w:tc>
      </w:tr>
      <w:tr w:rsidR="00B732B3" w:rsidRPr="008B5EAB" w:rsidTr="00D6481C">
        <w:trPr>
          <w:gridAfter w:val="2"/>
          <w:wAfter w:w="284" w:type="dxa"/>
          <w:trHeight w:val="1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D92AC0" w:rsidRDefault="00007836" w:rsidP="00007836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DF1DEB" w:rsidRPr="00D92AC0">
              <w:rPr>
                <w:rFonts w:cs="Times New Roman"/>
                <w:sz w:val="24"/>
                <w:szCs w:val="24"/>
              </w:rPr>
              <w:t>0</w:t>
            </w:r>
            <w:r w:rsidR="002B193C" w:rsidRPr="00D92AC0">
              <w:rPr>
                <w:rFonts w:cs="Times New Roman"/>
                <w:sz w:val="24"/>
                <w:szCs w:val="24"/>
              </w:rPr>
              <w:t>,0</w:t>
            </w:r>
            <w:r w:rsidR="00DB46B4" w:rsidRPr="00D92AC0">
              <w:rPr>
                <w:rFonts w:cs="Times New Roman"/>
                <w:sz w:val="24"/>
                <w:szCs w:val="24"/>
              </w:rPr>
              <w:t xml:space="preserve"> га, в том числе п</w:t>
            </w:r>
            <w:r w:rsidR="00855154" w:rsidRPr="00D92AC0">
              <w:rPr>
                <w:rFonts w:cs="Times New Roman"/>
                <w:sz w:val="24"/>
                <w:szCs w:val="24"/>
              </w:rPr>
              <w:t>лощадь морской особо охраняемой</w:t>
            </w:r>
            <w:r w:rsidR="00DB46B4" w:rsidRPr="00D92AC0">
              <w:rPr>
                <w:rFonts w:cs="Times New Roman"/>
                <w:sz w:val="24"/>
                <w:szCs w:val="24"/>
              </w:rPr>
              <w:t xml:space="preserve"> акватории – 0,0 га, площадь земельных участков, включенных в границы ООПТ без изъятия из хозяйственного использования – 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DF1DEB" w:rsidRPr="00D92AC0">
              <w:rPr>
                <w:rFonts w:cs="Times New Roman"/>
                <w:sz w:val="24"/>
                <w:szCs w:val="24"/>
              </w:rPr>
              <w:t>0</w:t>
            </w:r>
            <w:r w:rsidR="00DB46B4" w:rsidRPr="00D92AC0">
              <w:rPr>
                <w:rFonts w:cs="Times New Roman"/>
                <w:sz w:val="24"/>
                <w:szCs w:val="24"/>
              </w:rPr>
              <w:t>,0 га.</w:t>
            </w:r>
          </w:p>
        </w:tc>
      </w:tr>
      <w:tr w:rsidR="00B732B3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охранной зоны ООПТ</w:t>
            </w:r>
          </w:p>
        </w:tc>
      </w:tr>
      <w:tr w:rsidR="00B732B3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widowControl w:val="0"/>
              <w:jc w:val="both"/>
              <w:rPr>
                <w:sz w:val="24"/>
                <w:szCs w:val="24"/>
              </w:rPr>
            </w:pPr>
            <w:r w:rsidRPr="000F4EEC">
              <w:rPr>
                <w:sz w:val="24"/>
                <w:szCs w:val="24"/>
              </w:rPr>
              <w:t>0,0 га.</w:t>
            </w:r>
          </w:p>
        </w:tc>
      </w:tr>
      <w:tr w:rsidR="00B732B3" w:rsidRPr="008B5EAB" w:rsidTr="00D6481C">
        <w:trPr>
          <w:gridAfter w:val="2"/>
          <w:wAfter w:w="284" w:type="dxa"/>
          <w:trHeight w:val="101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  <w:r w:rsidRPr="000F4EEC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  <w:r w:rsidRPr="000F4EEC">
              <w:rPr>
                <w:b/>
                <w:sz w:val="24"/>
                <w:szCs w:val="24"/>
              </w:rPr>
              <w:t>Границы ООПТ</w:t>
            </w:r>
          </w:p>
        </w:tc>
      </w:tr>
      <w:tr w:rsidR="00B732B3" w:rsidRPr="008B5EAB" w:rsidTr="00D6481C">
        <w:trPr>
          <w:gridAfter w:val="2"/>
          <w:wAfter w:w="284" w:type="dxa"/>
          <w:trHeight w:val="122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A1BD6" w:rsidRPr="00A274FD" w:rsidRDefault="008A1BD6" w:rsidP="008A1BD6">
            <w:pPr>
              <w:pStyle w:val="ConsPlusNormal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pPr w:vertAnchor="text" w:tblpXSpec="center" w:tblpY="1"/>
              <w:tblOverlap w:val="never"/>
              <w:tblW w:w="5000" w:type="pct"/>
              <w:tblBorders>
                <w:top w:val="single" w:sz="4" w:space="0" w:color="auto"/>
                <w:left w:val="double" w:sz="6" w:space="0" w:color="auto"/>
                <w:bottom w:val="single" w:sz="6" w:space="0" w:color="auto"/>
                <w:right w:val="double" w:sz="6" w:space="0" w:color="auto"/>
              </w:tblBorders>
              <w:tblLayout w:type="fixed"/>
              <w:tblCellMar>
                <w:left w:w="119" w:type="dxa"/>
                <w:right w:w="119" w:type="dxa"/>
              </w:tblCellMar>
              <w:tblLook w:val="0000" w:firstRow="0" w:lastRow="0" w:firstColumn="0" w:lastColumn="0" w:noHBand="0" w:noVBand="0"/>
            </w:tblPr>
            <w:tblGrid>
              <w:gridCol w:w="9518"/>
            </w:tblGrid>
            <w:tr w:rsidR="008A1BD6" w:rsidRPr="00E67981" w:rsidTr="000E152C">
              <w:tc>
                <w:tcPr>
                  <w:tcW w:w="5000" w:type="pct"/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Сведения о местоположении границ объекта</w:t>
                  </w:r>
                </w:p>
              </w:tc>
            </w:tr>
          </w:tbl>
          <w:p w:rsidR="008A1BD6" w:rsidRPr="00E67981" w:rsidRDefault="008A1BD6" w:rsidP="008A1BD6">
            <w:pPr>
              <w:keepNext/>
              <w:spacing w:line="14" w:lineRule="exact"/>
              <w:rPr>
                <w:sz w:val="2"/>
              </w:rPr>
            </w:pPr>
          </w:p>
          <w:tbl>
            <w:tblPr>
              <w:tblW w:w="9893" w:type="dxa"/>
              <w:jc w:val="center"/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2041"/>
              <w:gridCol w:w="1702"/>
              <w:gridCol w:w="1842"/>
              <w:gridCol w:w="1987"/>
              <w:gridCol w:w="2321"/>
            </w:tblGrid>
            <w:tr w:rsidR="008A1BD6" w:rsidRPr="00E67981" w:rsidTr="000E152C">
              <w:trPr>
                <w:cantSplit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4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 xml:space="preserve">1. В системе координат </w:t>
                  </w:r>
                </w:p>
              </w:tc>
            </w:tr>
            <w:tr w:rsidR="008A1BD6" w:rsidRPr="00E67981" w:rsidTr="000E152C">
              <w:trPr>
                <w:cantSplit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2. Сведения о характерных точках границ объекта</w:t>
                  </w:r>
                </w:p>
              </w:tc>
            </w:tr>
            <w:tr w:rsidR="008A1BD6" w:rsidRPr="00E67981" w:rsidTr="008A1BD6">
              <w:trPr>
                <w:cantSplit/>
                <w:tblHeader/>
                <w:jc w:val="center"/>
              </w:trPr>
              <w:tc>
                <w:tcPr>
                  <w:tcW w:w="1032" w:type="pct"/>
                  <w:vMerge w:val="restart"/>
                  <w:tcBorders>
                    <w:top w:val="single" w:sz="4" w:space="0" w:color="auto"/>
                    <w:left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Обозначение</w:t>
                  </w: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 xml:space="preserve"> </w:t>
                  </w: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характерных точек границ</w:t>
                  </w:r>
                </w:p>
              </w:tc>
              <w:tc>
                <w:tcPr>
                  <w:tcW w:w="179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Координаты</w:t>
                  </w:r>
                </w:p>
                <w:p w:rsidR="008A1BD6" w:rsidRPr="00E67981" w:rsidRDefault="008A1BD6" w:rsidP="008A1BD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 xml:space="preserve">Система координат МСК-30 </w:t>
                  </w:r>
                </w:p>
                <w:p w:rsidR="008A1BD6" w:rsidRPr="00E67981" w:rsidRDefault="008A1BD6" w:rsidP="008A1BD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</w:p>
              </w:tc>
              <w:tc>
                <w:tcPr>
                  <w:tcW w:w="21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Координаты</w:t>
                  </w:r>
                </w:p>
                <w:p w:rsidR="008A1BD6" w:rsidRPr="00E67981" w:rsidRDefault="008A1BD6" w:rsidP="008A1BD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18"/>
                      <w:szCs w:val="18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Система координат WGS-84</w:t>
                  </w:r>
                </w:p>
              </w:tc>
            </w:tr>
            <w:tr w:rsidR="008A1BD6" w:rsidRPr="00E67981" w:rsidTr="008A1BD6">
              <w:trPr>
                <w:cantSplit/>
                <w:tblHeader/>
                <w:jc w:val="center"/>
              </w:trPr>
              <w:tc>
                <w:tcPr>
                  <w:tcW w:w="1032" w:type="pct"/>
                  <w:vMerge/>
                  <w:tcBorders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</w:p>
              </w:tc>
              <w:tc>
                <w:tcPr>
                  <w:tcW w:w="8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9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>Y</w:t>
                  </w:r>
                </w:p>
              </w:tc>
              <w:tc>
                <w:tcPr>
                  <w:tcW w:w="10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>Y</w:t>
                  </w:r>
                </w:p>
              </w:tc>
            </w:tr>
          </w:tbl>
          <w:p w:rsidR="008A1BD6" w:rsidRPr="00E67981" w:rsidRDefault="008A1BD6" w:rsidP="008A1BD6">
            <w:pPr>
              <w:keepNext/>
              <w:spacing w:line="14" w:lineRule="exact"/>
              <w:rPr>
                <w:sz w:val="2"/>
              </w:rPr>
            </w:pPr>
          </w:p>
          <w:tbl>
            <w:tblPr>
              <w:tblW w:w="4990" w:type="pct"/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854"/>
              <w:gridCol w:w="1702"/>
              <w:gridCol w:w="1842"/>
              <w:gridCol w:w="1983"/>
              <w:gridCol w:w="2136"/>
            </w:tblGrid>
            <w:tr w:rsidR="008A1BD6" w:rsidRPr="00A274FD" w:rsidTr="008A1BD6">
              <w:trPr>
                <w:cantSplit/>
                <w:tblHeader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1BD6" w:rsidRPr="00E67981" w:rsidRDefault="008A1BD6" w:rsidP="008A1B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CB0645" w:rsidRPr="00A274FD" w:rsidTr="00CB0645">
              <w:trPr>
                <w:cantSplit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404524,18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2252755,49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46°12'21.77913"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48°26'11.21423"</w:t>
                  </w:r>
                </w:p>
              </w:tc>
            </w:tr>
            <w:tr w:rsidR="00CB0645" w:rsidRPr="00A274FD" w:rsidTr="00CB0645">
              <w:trPr>
                <w:cantSplit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404499,33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2253247,32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46°12'21.09684"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48°26'34.16428"</w:t>
                  </w:r>
                </w:p>
              </w:tc>
            </w:tr>
            <w:tr w:rsidR="00CB0645" w:rsidRPr="00A274FD" w:rsidTr="00CB0645">
              <w:trPr>
                <w:cantSplit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404439,89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2253209,73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46°12'19.16254"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48°26'32.43215"</w:t>
                  </w:r>
                </w:p>
              </w:tc>
            </w:tr>
            <w:tr w:rsidR="00CB0645" w:rsidRPr="00A274FD" w:rsidTr="00CB0645">
              <w:trPr>
                <w:cantSplit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404377,26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2253139,6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46°12'17.11684"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48°26'29.18340"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404278,91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2253118,67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46°12'13.92655"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48°26'28.24234"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404222,89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2253171,39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46°12'12.12541"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48°26'30.72137"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404173,72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2253443,07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46°12'10.60023"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48°26'43.41062"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404206,01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2253588,88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46°12'11.68187"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48°26'50.20004"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404195,08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2253640,67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46°12'11.34062"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48°26'52.61951"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404168,34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2253662,04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46°12'10.47988"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48°26'53.62571"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404118,43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2253661,03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46°12'08.86328"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48°26'53.59625"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404114,27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2253705,93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46°12'08.73958"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48°26'55.69193"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404101,06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2253721,32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46°12'08.31554"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48°26'56.41441"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404077,33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2253728,38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46°12'07.54876"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48°26'56.75207"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404055,32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2253726,11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46°12'06.83540"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48°26'56.65397"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404010,65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2253711,92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46°12'05.38527"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48°26'56.00791"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403947,18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2253671,96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46°12'03.31996"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48°26'54.16658"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403877,37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2253643,3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46°12'01.05210"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48°26'52.85456"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403958,93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2253556,76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46°12'03.67218"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48°26'48.78946"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403987,14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2253500,34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46°12'04.57188"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48°26'46.14800"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404001,25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2253448,62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46°12'05.01609"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48°26'43.73074"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404021,8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2253389,85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46°12'05.66711"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48°26'40.98236"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404064,37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2253326,28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46°12'07.03004"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48°26'38.00225"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404084,92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2253263,46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46°12'07.68002"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48°26'35.06493"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404109,38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2253190,06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46°12'08.45397"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48°26'31.63272"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404132,4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2253112,79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46°12'09.18031"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48°26'28.02050"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404150,48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2253067,21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46°12'09.75450"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48°26'25.88811"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404162,22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2253043,24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46°12'10.12875"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48°26'24.76590"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404185,95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2253023,31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46°12'10.89229"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48°26'23.82782"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404272,55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2252961,51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46°12'13.68147"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48°26'20.91426"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404301,18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2252929,72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46°12'14.60074"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48°26'19.42121"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404321,97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2252884,32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46°12'15.26270"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48°26'17.29615"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404346,57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2252843,47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46°12'16.04918"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48°26'15.38193"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404379,65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2252823,71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46°12'17.11555"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48°26'14.44835"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404423,37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2252808,51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46°12'18.52763"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48°26'13.72363"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404472,79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2252764,11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46°12'20.11701"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48°26'11.63483"</w:t>
                  </w:r>
                </w:p>
              </w:tc>
            </w:tr>
            <w:tr w:rsidR="00CB0645" w:rsidRPr="00A274FD" w:rsidTr="00CB0645">
              <w:trPr>
                <w:cantSplit/>
                <w:trHeight w:val="137"/>
              </w:trPr>
              <w:tc>
                <w:tcPr>
                  <w:tcW w:w="97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404511,44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2252749,48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46°12'21.36504"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0645" w:rsidRPr="00CB0645" w:rsidRDefault="00CB0645" w:rsidP="00CB064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48°26'10.93849"</w:t>
                  </w:r>
                </w:p>
              </w:tc>
            </w:tr>
          </w:tbl>
          <w:p w:rsidR="00B732B3" w:rsidRPr="00A274FD" w:rsidRDefault="00B732B3" w:rsidP="008A1BD6">
            <w:pPr>
              <w:keepNext/>
              <w:spacing w:line="14" w:lineRule="exact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732B3" w:rsidRPr="008B5EAB" w:rsidTr="00D6481C">
        <w:trPr>
          <w:gridAfter w:val="2"/>
          <w:wAfter w:w="284" w:type="dxa"/>
          <w:trHeight w:val="14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0647F" w:rsidRDefault="0000647F" w:rsidP="00B732B3">
            <w:pPr>
              <w:rPr>
                <w:b/>
                <w:sz w:val="24"/>
                <w:szCs w:val="24"/>
              </w:rPr>
            </w:pPr>
          </w:p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647F" w:rsidRDefault="0000647F" w:rsidP="00B732B3">
            <w:pPr>
              <w:rPr>
                <w:b/>
                <w:sz w:val="24"/>
                <w:szCs w:val="24"/>
              </w:rPr>
            </w:pPr>
          </w:p>
          <w:p w:rsidR="00B732B3" w:rsidRPr="004F4E9F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Наличие в границах ООПТ иных особо охраняемых природных территорий</w:t>
            </w:r>
            <w:r w:rsidR="004F4E9F">
              <w:rPr>
                <w:b/>
                <w:sz w:val="24"/>
                <w:szCs w:val="24"/>
              </w:rPr>
              <w:t>:</w:t>
            </w:r>
          </w:p>
        </w:tc>
      </w:tr>
      <w:tr w:rsidR="00B732B3" w:rsidRPr="008B5EAB" w:rsidTr="00D6481C">
        <w:trPr>
          <w:gridAfter w:val="2"/>
          <w:wAfter w:w="284" w:type="dxa"/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AC5" w:rsidRPr="008B5EAB" w:rsidRDefault="00227C61" w:rsidP="00227C61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D6481C">
        <w:trPr>
          <w:gridAfter w:val="2"/>
          <w:wAfter w:w="284" w:type="dxa"/>
          <w:trHeight w:val="1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7A8" w:rsidRPr="00DA3C3B" w:rsidRDefault="00B732B3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Природные особенности ООПТ</w:t>
            </w:r>
            <w:r w:rsidR="008F48AF">
              <w:rPr>
                <w:b/>
                <w:sz w:val="24"/>
                <w:szCs w:val="24"/>
              </w:rPr>
              <w:t>:</w:t>
            </w:r>
          </w:p>
        </w:tc>
      </w:tr>
      <w:tr w:rsidR="00B732B3" w:rsidRPr="008B5EAB" w:rsidTr="00D6481C">
        <w:trPr>
          <w:gridAfter w:val="2"/>
          <w:wAfter w:w="284" w:type="dxa"/>
          <w:trHeight w:val="12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E4706C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2AB7" w:rsidRPr="00E4706C" w:rsidRDefault="00BE2AB7" w:rsidP="00BE2AB7">
            <w:pPr>
              <w:pStyle w:val="14"/>
              <w:jc w:val="both"/>
            </w:pPr>
            <w:r w:rsidRPr="00E4706C">
              <w:rPr>
                <w:b/>
              </w:rPr>
              <w:t xml:space="preserve">а) </w:t>
            </w:r>
            <w:proofErr w:type="spellStart"/>
            <w:r w:rsidRPr="00E4706C">
              <w:rPr>
                <w:b/>
              </w:rPr>
              <w:t>нарушенность</w:t>
            </w:r>
            <w:proofErr w:type="spellEnd"/>
            <w:r w:rsidRPr="00E4706C">
              <w:rPr>
                <w:b/>
              </w:rPr>
              <w:t xml:space="preserve"> территории</w:t>
            </w:r>
          </w:p>
          <w:p w:rsidR="00B732B3" w:rsidRPr="00E4706C" w:rsidRDefault="004127A8" w:rsidP="00227C61">
            <w:pPr>
              <w:pStyle w:val="14"/>
              <w:ind w:firstLine="600"/>
              <w:jc w:val="both"/>
            </w:pPr>
            <w:r w:rsidRPr="00E4706C">
              <w:t xml:space="preserve">Данные отсутствуют. </w:t>
            </w:r>
          </w:p>
        </w:tc>
      </w:tr>
      <w:tr w:rsidR="00B732B3" w:rsidRPr="008B5EAB" w:rsidTr="00D6481C">
        <w:trPr>
          <w:gridAfter w:val="2"/>
          <w:wAfter w:w="284" w:type="dxa"/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0F27A8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0F27A8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F27A8">
              <w:rPr>
                <w:b/>
                <w:sz w:val="24"/>
                <w:szCs w:val="24"/>
              </w:rPr>
              <w:t>б) краткая характеристика рельефа</w:t>
            </w:r>
          </w:p>
        </w:tc>
      </w:tr>
      <w:tr w:rsidR="00B732B3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E4706C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22DF" w:rsidRPr="00C375BE" w:rsidRDefault="00E4706C" w:rsidP="00227C61">
            <w:pPr>
              <w:pStyle w:val="ConsPlusNormal"/>
              <w:ind w:firstLine="600"/>
              <w:jc w:val="both"/>
              <w:rPr>
                <w:rFonts w:cs="Times New Roman"/>
                <w:sz w:val="24"/>
                <w:szCs w:val="24"/>
              </w:rPr>
            </w:pPr>
            <w:r w:rsidRPr="00C375BE">
              <w:rPr>
                <w:rFonts w:cs="Times New Roman"/>
                <w:sz w:val="24"/>
                <w:szCs w:val="24"/>
              </w:rPr>
              <w:t xml:space="preserve">Памятник природы представляет </w:t>
            </w:r>
            <w:r w:rsidR="005E6811" w:rsidRPr="00C375BE">
              <w:rPr>
                <w:rFonts w:cs="Times New Roman"/>
                <w:sz w:val="24"/>
                <w:szCs w:val="24"/>
              </w:rPr>
              <w:t>собой участок тростникового луга.</w:t>
            </w:r>
            <w:r w:rsidR="00C375BE" w:rsidRPr="00C375BE">
              <w:rPr>
                <w:rFonts w:cs="Times New Roman"/>
                <w:sz w:val="24"/>
                <w:szCs w:val="24"/>
              </w:rPr>
              <w:t xml:space="preserve"> </w:t>
            </w:r>
            <w:r w:rsidR="00C375BE" w:rsidRPr="00C375BE">
              <w:rPr>
                <w:rFonts w:cs="Times New Roman"/>
                <w:color w:val="000000"/>
                <w:sz w:val="24"/>
                <w:szCs w:val="24"/>
              </w:rPr>
              <w:t>Территория характеризуется равнинным рельефом дельтовых ландшафтов.</w:t>
            </w:r>
          </w:p>
        </w:tc>
      </w:tr>
      <w:tr w:rsidR="00B732B3" w:rsidRPr="008B5EAB" w:rsidTr="00D6481C">
        <w:trPr>
          <w:gridAfter w:val="2"/>
          <w:wAfter w:w="284" w:type="dxa"/>
          <w:trHeight w:val="1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E4706C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E4706C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E4706C">
              <w:rPr>
                <w:b/>
                <w:sz w:val="24"/>
                <w:szCs w:val="24"/>
              </w:rPr>
              <w:t>в) краткая характеристика климата</w:t>
            </w:r>
          </w:p>
        </w:tc>
      </w:tr>
      <w:tr w:rsidR="00B732B3" w:rsidRPr="008B5EAB" w:rsidTr="00D6481C">
        <w:trPr>
          <w:gridAfter w:val="2"/>
          <w:wAfter w:w="284" w:type="dxa"/>
          <w:trHeight w:val="1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E4706C" w:rsidRDefault="00B732B3" w:rsidP="00B2623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06C" w:rsidRPr="00E4706C" w:rsidRDefault="00E4706C" w:rsidP="00B26234">
            <w:pPr>
              <w:tabs>
                <w:tab w:val="num" w:pos="0"/>
                <w:tab w:val="left" w:pos="9360"/>
              </w:tabs>
              <w:ind w:firstLine="60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E4706C">
              <w:rPr>
                <w:sz w:val="24"/>
                <w:szCs w:val="24"/>
              </w:rPr>
              <w:t>Среднемесячная температура воздуха самого теплого месяца +2</w:t>
            </w:r>
            <w:r w:rsidR="00A44302">
              <w:rPr>
                <w:sz w:val="24"/>
                <w:szCs w:val="24"/>
              </w:rPr>
              <w:t>4,4</w:t>
            </w:r>
            <w:r w:rsidR="00B26234">
              <w:rPr>
                <w:sz w:val="24"/>
                <w:szCs w:val="24"/>
              </w:rPr>
              <w:t>°, самого холодного </w:t>
            </w:r>
            <w:r w:rsidRPr="00E4706C">
              <w:rPr>
                <w:sz w:val="24"/>
                <w:szCs w:val="24"/>
              </w:rPr>
              <w:t>-</w:t>
            </w:r>
            <w:r w:rsidR="00A44302">
              <w:rPr>
                <w:sz w:val="24"/>
                <w:szCs w:val="24"/>
              </w:rPr>
              <w:t>5,7</w:t>
            </w:r>
            <w:r w:rsidRPr="00E4706C">
              <w:rPr>
                <w:sz w:val="24"/>
                <w:szCs w:val="24"/>
              </w:rPr>
              <w:t xml:space="preserve">°. Среднегодовое количество осадков около </w:t>
            </w:r>
            <w:r w:rsidR="00A44302">
              <w:rPr>
                <w:sz w:val="24"/>
                <w:szCs w:val="24"/>
              </w:rPr>
              <w:t>180</w:t>
            </w:r>
            <w:r w:rsidRPr="00E4706C">
              <w:rPr>
                <w:sz w:val="24"/>
                <w:szCs w:val="24"/>
              </w:rPr>
              <w:t xml:space="preserve"> мм.</w:t>
            </w:r>
          </w:p>
        </w:tc>
      </w:tr>
      <w:tr w:rsidR="00B732B3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E4706C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E4706C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E4706C">
              <w:rPr>
                <w:b/>
                <w:sz w:val="24"/>
                <w:szCs w:val="24"/>
              </w:rPr>
              <w:t>г) краткая характеристика почвенного покрова</w:t>
            </w:r>
          </w:p>
        </w:tc>
      </w:tr>
      <w:tr w:rsidR="004F16BE" w:rsidRPr="008B5EAB" w:rsidTr="00D6481C">
        <w:trPr>
          <w:gridAfter w:val="2"/>
          <w:wAfter w:w="284" w:type="dxa"/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E4706C" w:rsidRDefault="004F16BE" w:rsidP="00141CE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C4E48" w:rsidRPr="00F3363B" w:rsidRDefault="00F3363B" w:rsidP="00227C61">
            <w:pPr>
              <w:ind w:firstLine="600"/>
              <w:jc w:val="both"/>
              <w:rPr>
                <w:sz w:val="24"/>
                <w:szCs w:val="24"/>
              </w:rPr>
            </w:pPr>
            <w:proofErr w:type="spellStart"/>
            <w:r w:rsidRPr="00F3363B">
              <w:rPr>
                <w:sz w:val="24"/>
                <w:szCs w:val="24"/>
              </w:rPr>
              <w:t>Аллювиально</w:t>
            </w:r>
            <w:proofErr w:type="spellEnd"/>
            <w:r w:rsidRPr="00F3363B">
              <w:rPr>
                <w:sz w:val="24"/>
                <w:szCs w:val="24"/>
              </w:rPr>
              <w:t xml:space="preserve"> иловато-болотные почвы. </w:t>
            </w:r>
          </w:p>
        </w:tc>
      </w:tr>
      <w:tr w:rsidR="004F16BE" w:rsidRPr="008B5EAB" w:rsidTr="00D6481C">
        <w:trPr>
          <w:gridAfter w:val="2"/>
          <w:wAfter w:w="284" w:type="dxa"/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E4706C" w:rsidRDefault="004F16BE" w:rsidP="00141CEF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F3363B" w:rsidRDefault="004F16BE" w:rsidP="00141CEF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F3363B">
              <w:rPr>
                <w:b/>
                <w:sz w:val="24"/>
                <w:szCs w:val="24"/>
              </w:rPr>
              <w:t>д) краткое описание гидрологической сети</w:t>
            </w:r>
          </w:p>
        </w:tc>
      </w:tr>
      <w:tr w:rsidR="004F16BE" w:rsidRPr="008B5EAB" w:rsidTr="006532ED">
        <w:trPr>
          <w:gridAfter w:val="2"/>
          <w:wAfter w:w="284" w:type="dxa"/>
          <w:trHeight w:val="211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E4706C" w:rsidRDefault="004F16BE" w:rsidP="00141CEF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2A0E" w:rsidRPr="00F3363B" w:rsidRDefault="00340543" w:rsidP="005F5471">
            <w:pPr>
              <w:tabs>
                <w:tab w:val="num" w:pos="0"/>
                <w:tab w:val="left" w:pos="9360"/>
              </w:tabs>
              <w:ind w:firstLine="6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 природы расположен в</w:t>
            </w:r>
            <w:r w:rsidR="006532ED">
              <w:rPr>
                <w:sz w:val="24"/>
                <w:szCs w:val="24"/>
              </w:rPr>
              <w:t xml:space="preserve"> 800 м от ерика </w:t>
            </w:r>
            <w:proofErr w:type="spellStart"/>
            <w:r w:rsidR="006532ED">
              <w:rPr>
                <w:sz w:val="24"/>
                <w:szCs w:val="24"/>
              </w:rPr>
              <w:t>Кульпинка</w:t>
            </w:r>
            <w:proofErr w:type="spellEnd"/>
            <w:r w:rsidR="006532ED">
              <w:rPr>
                <w:sz w:val="24"/>
                <w:szCs w:val="24"/>
              </w:rPr>
              <w:t>.</w:t>
            </w:r>
            <w:r w:rsidR="00F3363B" w:rsidRPr="00F3363B">
              <w:rPr>
                <w:sz w:val="24"/>
                <w:szCs w:val="24"/>
              </w:rPr>
              <w:t xml:space="preserve"> </w:t>
            </w:r>
          </w:p>
        </w:tc>
      </w:tr>
      <w:tr w:rsidR="004F16BE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E4706C" w:rsidRDefault="004F16BE" w:rsidP="00141CEF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1C4E48" w:rsidRDefault="004F16BE" w:rsidP="00141CEF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1C4E48">
              <w:rPr>
                <w:b/>
                <w:sz w:val="24"/>
                <w:szCs w:val="24"/>
              </w:rPr>
              <w:t>е) краткая характеристика флоры и растительности:</w:t>
            </w:r>
          </w:p>
          <w:p w:rsidR="00D966E5" w:rsidRPr="001C4E48" w:rsidRDefault="00DA3C3B" w:rsidP="00227C61">
            <w:pPr>
              <w:pStyle w:val="aff0"/>
              <w:spacing w:line="240" w:lineRule="auto"/>
              <w:ind w:firstLine="600"/>
              <w:rPr>
                <w:rFonts w:ascii="Times New Roman" w:hAnsi="Times New Roman" w:cs="Times New Roman"/>
                <w:lang w:eastAsia="ar-SA"/>
              </w:rPr>
            </w:pPr>
            <w:r w:rsidRPr="001C4E48">
              <w:rPr>
                <w:rFonts w:ascii="Times New Roman" w:hAnsi="Times New Roman" w:cs="Times New Roman"/>
                <w:lang w:eastAsia="ar-SA"/>
              </w:rPr>
              <w:t>Основные виды растений:</w:t>
            </w:r>
          </w:p>
          <w:p w:rsidR="00F3363B" w:rsidRDefault="001C4E48" w:rsidP="00F3363B">
            <w:pPr>
              <w:pStyle w:val="aff0"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- </w:t>
            </w:r>
            <w:r w:rsidR="00F3363B">
              <w:rPr>
                <w:rFonts w:ascii="Times New Roman" w:hAnsi="Times New Roman" w:cs="Times New Roman"/>
                <w:lang w:eastAsia="ar-SA"/>
              </w:rPr>
              <w:t>рогоз узколистный;</w:t>
            </w:r>
          </w:p>
          <w:p w:rsidR="00F3363B" w:rsidRDefault="00F3363B" w:rsidP="00F3363B">
            <w:pPr>
              <w:pStyle w:val="aff0"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- тростник южный;</w:t>
            </w:r>
          </w:p>
          <w:p w:rsidR="00F3363B" w:rsidRDefault="00F3363B" w:rsidP="00F3363B">
            <w:pPr>
              <w:pStyle w:val="aff0"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- камыш озерный;</w:t>
            </w:r>
          </w:p>
          <w:p w:rsidR="00F3363B" w:rsidRDefault="00F3363B" w:rsidP="00F3363B">
            <w:pPr>
              <w:pStyle w:val="aff0"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- клубнекамыш морской;</w:t>
            </w:r>
          </w:p>
          <w:p w:rsidR="001C4E48" w:rsidRPr="001C4E48" w:rsidRDefault="00F3363B" w:rsidP="00F3363B">
            <w:pPr>
              <w:pStyle w:val="aff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>- частуха подорожниковая.</w:t>
            </w:r>
            <w:r w:rsidR="001C4E48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</w:tr>
      <w:tr w:rsidR="004F16BE" w:rsidRPr="008B5EAB" w:rsidTr="00D6481C">
        <w:trPr>
          <w:gridAfter w:val="2"/>
          <w:wAfter w:w="284" w:type="dxa"/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141CEF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9D10CC" w:rsidP="00141CEF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ж)</w:t>
            </w:r>
            <w:r w:rsidR="007429FD">
              <w:rPr>
                <w:b/>
                <w:sz w:val="24"/>
                <w:szCs w:val="24"/>
              </w:rPr>
              <w:t xml:space="preserve"> </w:t>
            </w:r>
            <w:r w:rsidR="004F16BE" w:rsidRPr="008B5EAB">
              <w:rPr>
                <w:b/>
                <w:sz w:val="24"/>
                <w:szCs w:val="24"/>
              </w:rPr>
              <w:t>краткие сведения о лесном фонде</w:t>
            </w:r>
          </w:p>
        </w:tc>
      </w:tr>
      <w:tr w:rsidR="004F16BE" w:rsidRPr="008B5EAB" w:rsidTr="00D6481C">
        <w:trPr>
          <w:gridAfter w:val="2"/>
          <w:wAfter w:w="284" w:type="dxa"/>
          <w:trHeight w:val="1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141CEF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F0336" w:rsidRPr="003411C1" w:rsidRDefault="004F16BE" w:rsidP="00227C61">
            <w:pPr>
              <w:ind w:firstLin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отсутствуют. </w:t>
            </w:r>
          </w:p>
        </w:tc>
      </w:tr>
      <w:tr w:rsidR="004F16BE" w:rsidRPr="008B5EAB" w:rsidTr="00D6481C">
        <w:trPr>
          <w:gridAfter w:val="2"/>
          <w:wAfter w:w="284" w:type="dxa"/>
          <w:trHeight w:val="16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141CEF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141CEF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з) краткие сведения о животном мире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DA3C3B" w:rsidRPr="008B5EAB" w:rsidTr="00D6481C">
        <w:trPr>
          <w:gridAfter w:val="2"/>
          <w:wAfter w:w="284" w:type="dxa"/>
          <w:trHeight w:val="1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C3B" w:rsidRPr="0041286B" w:rsidRDefault="00BA7CC2" w:rsidP="00227C61">
            <w:pPr>
              <w:pStyle w:val="3"/>
              <w:spacing w:after="0" w:line="240" w:lineRule="auto"/>
              <w:ind w:left="0" w:firstLine="60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отсутствуют.</w:t>
            </w:r>
            <w:r w:rsidR="00DA3C3B" w:rsidRPr="004128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3C3B" w:rsidRPr="008B5EAB" w:rsidTr="00D6481C">
        <w:trPr>
          <w:gridAfter w:val="2"/>
          <w:wAfter w:w="284" w:type="dxa"/>
          <w:trHeight w:val="16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и) сведения о редких и находящихся под угрозой и</w:t>
            </w:r>
            <w:r>
              <w:rPr>
                <w:b/>
                <w:sz w:val="24"/>
                <w:szCs w:val="24"/>
              </w:rPr>
              <w:t xml:space="preserve">счезновения объектах животного </w:t>
            </w:r>
            <w:r w:rsidRPr="008B5EAB">
              <w:rPr>
                <w:b/>
                <w:sz w:val="24"/>
                <w:szCs w:val="24"/>
              </w:rPr>
              <w:t>и растительного мира</w:t>
            </w:r>
          </w:p>
        </w:tc>
      </w:tr>
      <w:tr w:rsidR="00DA3C3B" w:rsidRPr="008B5EAB" w:rsidTr="00D6481C">
        <w:trPr>
          <w:gridAfter w:val="2"/>
          <w:wAfter w:w="284" w:type="dxa"/>
          <w:trHeight w:val="101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C3B" w:rsidRPr="003525CD" w:rsidRDefault="00DA3C3B" w:rsidP="00227C61">
            <w:pPr>
              <w:pStyle w:val="aff4"/>
              <w:spacing w:after="0"/>
              <w:ind w:firstLin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 xml:space="preserve">Данные отсутствуют. </w:t>
            </w:r>
          </w:p>
        </w:tc>
      </w:tr>
      <w:tr w:rsidR="00DA3C3B" w:rsidRPr="008B5EAB" w:rsidTr="00D6481C">
        <w:trPr>
          <w:gridAfter w:val="2"/>
          <w:wAfter w:w="284" w:type="dxa"/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C3B" w:rsidRDefault="00DA3C3B" w:rsidP="00DA3C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Экспликация по составу земель</w:t>
            </w:r>
          </w:p>
          <w:p w:rsidR="00DA3C3B" w:rsidRPr="00BD7774" w:rsidRDefault="00BA7CC2" w:rsidP="00227C61">
            <w:pPr>
              <w:ind w:firstLine="60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отсутствуют.</w:t>
            </w:r>
          </w:p>
        </w:tc>
      </w:tr>
      <w:tr w:rsidR="00DA3C3B" w:rsidRPr="008B5EAB" w:rsidTr="00D6481C">
        <w:trPr>
          <w:gridAfter w:val="2"/>
          <w:wAfter w:w="284" w:type="dxa"/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Негативное воздействие на ООПТ (факторы и угрозы)</w:t>
            </w:r>
          </w:p>
        </w:tc>
      </w:tr>
      <w:tr w:rsidR="00DA3C3B" w:rsidRPr="008B5EAB" w:rsidTr="00D6481C">
        <w:trPr>
          <w:gridAfter w:val="2"/>
          <w:wAfter w:w="284" w:type="dxa"/>
          <w:trHeight w:val="16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C3B" w:rsidRPr="00231B66" w:rsidRDefault="006E001A" w:rsidP="00227C61">
            <w:pPr>
              <w:pStyle w:val="ConsPlusNormal"/>
              <w:ind w:firstLine="60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отсутствуют.</w:t>
            </w:r>
          </w:p>
        </w:tc>
      </w:tr>
      <w:tr w:rsidR="00DA3C3B" w:rsidRPr="008B5EAB" w:rsidTr="00D6481C">
        <w:trPr>
          <w:gridAfter w:val="2"/>
          <w:wAfter w:w="284" w:type="dxa"/>
          <w:trHeight w:val="12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Юридические лица, ответственные за обеспечение охраны и функционирование ООПТ:</w:t>
            </w:r>
          </w:p>
        </w:tc>
      </w:tr>
      <w:tr w:rsidR="00DA3C3B" w:rsidRPr="008B5EAB" w:rsidTr="00D6481C">
        <w:trPr>
          <w:gridAfter w:val="1"/>
          <w:wAfter w:w="168" w:type="dxa"/>
          <w:trHeight w:val="162"/>
        </w:trPr>
        <w:tc>
          <w:tcPr>
            <w:tcW w:w="5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C3B" w:rsidRPr="008B5EAB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Наименование</w:t>
            </w:r>
          </w:p>
          <w:p w:rsidR="00DA3C3B" w:rsidRPr="008B5EAB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C3B" w:rsidRPr="008B5EAB" w:rsidRDefault="00DA3C3B" w:rsidP="00DA3C3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C3B" w:rsidRPr="008B5EAB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Наименование</w:t>
            </w:r>
          </w:p>
          <w:p w:rsidR="00DA3C3B" w:rsidRPr="008B5EAB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3B" w:rsidRPr="008B5EAB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Наименование</w:t>
            </w:r>
          </w:p>
          <w:p w:rsidR="00DA3C3B" w:rsidRPr="008B5EAB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</w:tr>
      <w:tr w:rsidR="00DA3C3B" w:rsidRPr="008B5EAB" w:rsidTr="00D6481C">
        <w:trPr>
          <w:gridAfter w:val="1"/>
          <w:wAfter w:w="168" w:type="dxa"/>
          <w:trHeight w:val="101"/>
        </w:trPr>
        <w:tc>
          <w:tcPr>
            <w:tcW w:w="5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C3B" w:rsidRPr="002C37EC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Служба</w:t>
            </w:r>
          </w:p>
          <w:p w:rsidR="00DA3C3B" w:rsidRPr="002C37EC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природопользования</w:t>
            </w:r>
          </w:p>
          <w:p w:rsidR="00DA3C3B" w:rsidRPr="002C37EC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охраны </w:t>
            </w:r>
            <w:r w:rsidRPr="002C37EC">
              <w:rPr>
                <w:sz w:val="24"/>
                <w:szCs w:val="24"/>
              </w:rPr>
              <w:t>окружающей</w:t>
            </w:r>
          </w:p>
          <w:p w:rsidR="00DA3C3B" w:rsidRPr="002C37EC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среды</w:t>
            </w:r>
            <w:r w:rsidRPr="002C37EC">
              <w:rPr>
                <w:sz w:val="24"/>
                <w:szCs w:val="24"/>
              </w:rPr>
              <w:t xml:space="preserve"> Астраханской</w:t>
            </w:r>
          </w:p>
          <w:p w:rsidR="00DA3C3B" w:rsidRPr="002C37EC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области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C3B" w:rsidRPr="002C37EC" w:rsidRDefault="00DA3C3B" w:rsidP="00DA3C3B">
            <w:pPr>
              <w:widowControl w:val="0"/>
              <w:rPr>
                <w:sz w:val="24"/>
                <w:szCs w:val="24"/>
              </w:rPr>
            </w:pPr>
          </w:p>
          <w:p w:rsidR="00DA3C3B" w:rsidRPr="002C37EC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C3B" w:rsidRPr="002C37EC" w:rsidRDefault="006A2BA7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376705">
              <w:rPr>
                <w:sz w:val="24"/>
                <w:szCs w:val="24"/>
              </w:rPr>
              <w:t xml:space="preserve">414040, г. Астрахань, ул. Красная Набережная, </w:t>
            </w:r>
            <w:proofErr w:type="gramStart"/>
            <w:r w:rsidRPr="00376705">
              <w:rPr>
                <w:sz w:val="24"/>
                <w:szCs w:val="24"/>
              </w:rPr>
              <w:t>49</w:t>
            </w:r>
            <w:proofErr w:type="gramEnd"/>
            <w:r w:rsidRPr="00376705">
              <w:rPr>
                <w:sz w:val="24"/>
                <w:szCs w:val="24"/>
              </w:rPr>
              <w:t xml:space="preserve"> а, телефон 51-09-19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BA7" w:rsidRPr="002C37EC" w:rsidRDefault="006A2BA7" w:rsidP="006A2BA7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Юнусов</w:t>
            </w:r>
          </w:p>
          <w:p w:rsidR="006A2BA7" w:rsidRPr="002C37EC" w:rsidRDefault="006A2BA7" w:rsidP="006A2BA7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C37EC">
              <w:rPr>
                <w:sz w:val="24"/>
                <w:szCs w:val="24"/>
              </w:rPr>
              <w:t>Румиль</w:t>
            </w:r>
            <w:proofErr w:type="spellEnd"/>
          </w:p>
          <w:p w:rsidR="00DA3C3B" w:rsidRPr="002C37EC" w:rsidRDefault="006A2BA7" w:rsidP="006A2BA7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Исламович</w:t>
            </w:r>
          </w:p>
        </w:tc>
      </w:tr>
      <w:tr w:rsidR="00DA3C3B" w:rsidRPr="008B5EAB" w:rsidTr="00D6481C">
        <w:trPr>
          <w:gridAfter w:val="2"/>
          <w:wAfter w:w="284" w:type="dxa"/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97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Сведения об иных лицах, на которые возложены обязательства по охране ООПТ:</w:t>
            </w:r>
          </w:p>
        </w:tc>
      </w:tr>
      <w:tr w:rsidR="00DA3C3B" w:rsidRPr="008B5EAB" w:rsidTr="00D6481C">
        <w:trPr>
          <w:gridAfter w:val="2"/>
          <w:wAfter w:w="284" w:type="dxa"/>
          <w:trHeight w:val="1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227C61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отсутствуют. </w:t>
            </w:r>
          </w:p>
        </w:tc>
      </w:tr>
      <w:tr w:rsidR="00DA3C3B" w:rsidRPr="008B5EAB" w:rsidTr="00D6481C">
        <w:trPr>
          <w:trHeight w:val="1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Общий режим охраны и использования ООПТ</w:t>
            </w:r>
          </w:p>
        </w:tc>
      </w:tr>
      <w:tr w:rsidR="00DA3C3B" w:rsidRPr="008B5EAB" w:rsidTr="00D6481C">
        <w:trPr>
          <w:trHeight w:val="239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Default="00DA3C3B" w:rsidP="00DA3C3B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9C0F05">
              <w:rPr>
                <w:rFonts w:cs="Times New Roman"/>
                <w:sz w:val="24"/>
                <w:szCs w:val="24"/>
              </w:rPr>
              <w:t xml:space="preserve">На территории </w:t>
            </w:r>
            <w:r>
              <w:rPr>
                <w:rFonts w:cs="Times New Roman"/>
                <w:sz w:val="24"/>
                <w:szCs w:val="24"/>
              </w:rPr>
              <w:t>памятника природы запрещается:</w:t>
            </w:r>
          </w:p>
          <w:p w:rsidR="00BA7CC2" w:rsidRDefault="00DA3C3B" w:rsidP="00BA7CC2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802F98">
              <w:rPr>
                <w:rFonts w:cs="Times New Roman"/>
                <w:sz w:val="24"/>
                <w:szCs w:val="24"/>
              </w:rPr>
              <w:t xml:space="preserve">- </w:t>
            </w:r>
            <w:r w:rsidR="00BA7CC2">
              <w:rPr>
                <w:rFonts w:cs="Times New Roman"/>
                <w:sz w:val="24"/>
                <w:szCs w:val="24"/>
              </w:rPr>
              <w:t>сооружение построек, дорог, дамб;</w:t>
            </w:r>
          </w:p>
          <w:p w:rsidR="00BA7CC2" w:rsidRDefault="00BA7CC2" w:rsidP="00BA7CC2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прогон и пастьба домашнего скота;</w:t>
            </w:r>
          </w:p>
          <w:p w:rsidR="00BA7CC2" w:rsidRDefault="00BA7CC2" w:rsidP="00BA7CC2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устройство привалов, бивуаков, установка палаток, разведение костров и т.п.</w:t>
            </w:r>
          </w:p>
          <w:p w:rsidR="00AF2A28" w:rsidRDefault="00BA7CC2" w:rsidP="00BA7CC2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выкос растительности на огороженной </w:t>
            </w:r>
            <w:r w:rsidR="00AF2A28">
              <w:rPr>
                <w:rFonts w:cs="Times New Roman"/>
                <w:sz w:val="24"/>
                <w:szCs w:val="24"/>
              </w:rPr>
              <w:t>части лугового участка;</w:t>
            </w:r>
          </w:p>
          <w:p w:rsidR="00AF2A28" w:rsidRDefault="00AF2A28" w:rsidP="00BA7CC2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загрязнение и замусоривание территории памятника природы;</w:t>
            </w:r>
          </w:p>
          <w:p w:rsidR="00AF2A28" w:rsidRDefault="00AF2A28" w:rsidP="00BA7CC2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сбор редких, лекарственных, занесенных в Красную книгу видов растений и их частей;</w:t>
            </w:r>
          </w:p>
          <w:p w:rsidR="00AF2A28" w:rsidRDefault="00AF2A28" w:rsidP="00BA7CC2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повреждение, разрушение, разорение их гнезд, нор и </w:t>
            </w:r>
            <w:proofErr w:type="gramStart"/>
            <w:r>
              <w:rPr>
                <w:rFonts w:cs="Times New Roman"/>
                <w:sz w:val="24"/>
                <w:szCs w:val="24"/>
              </w:rPr>
              <w:t>прочих укрытий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и жилищ;</w:t>
            </w:r>
          </w:p>
          <w:p w:rsidR="00DA3C3B" w:rsidRPr="00662735" w:rsidRDefault="00AF2A28" w:rsidP="00BA7CC2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иная хозяйственная деятельность, изменяющая или разрушающая естественный облик объекта.</w:t>
            </w:r>
          </w:p>
        </w:tc>
      </w:tr>
      <w:tr w:rsidR="00DA3C3B" w:rsidRPr="008B5EAB" w:rsidTr="00D6481C">
        <w:trPr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AF2A28" w:rsidP="00DA3C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Зонирование территории ООПТ</w:t>
            </w:r>
          </w:p>
        </w:tc>
      </w:tr>
      <w:tr w:rsidR="00DA3C3B" w:rsidRPr="008B5EAB" w:rsidTr="00D6481C">
        <w:trPr>
          <w:trHeight w:val="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227C61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Отсутствует.</w:t>
            </w:r>
          </w:p>
        </w:tc>
      </w:tr>
      <w:tr w:rsidR="00DA3C3B" w:rsidRPr="008B5EAB" w:rsidTr="00D6481C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Режим охранной зоны</w:t>
            </w:r>
          </w:p>
        </w:tc>
      </w:tr>
      <w:tr w:rsidR="00DA3C3B" w:rsidRPr="008B5EAB" w:rsidTr="00D6481C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227C61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Охранная зона отсутствует.</w:t>
            </w:r>
          </w:p>
        </w:tc>
      </w:tr>
      <w:tr w:rsidR="00DA3C3B" w:rsidRPr="008B5EAB" w:rsidTr="00D6481C">
        <w:trPr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Собственники, землепользователи, землевладельцы, арендаторы земельных участков, находящихся в границах ООПТ</w:t>
            </w:r>
          </w:p>
        </w:tc>
      </w:tr>
      <w:tr w:rsidR="00DA3C3B" w:rsidRPr="008B5EAB" w:rsidTr="00D6481C">
        <w:trPr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227C61">
            <w:pPr>
              <w:ind w:firstLine="600"/>
              <w:jc w:val="both"/>
              <w:rPr>
                <w:sz w:val="24"/>
                <w:szCs w:val="24"/>
              </w:rPr>
            </w:pPr>
            <w:r w:rsidRPr="00692D6E">
              <w:rPr>
                <w:sz w:val="24"/>
                <w:szCs w:val="24"/>
              </w:rPr>
              <w:t>Федеральный закон от 14.07.2022 № 266-ФЗ «О внесении и</w:t>
            </w:r>
            <w:r>
              <w:rPr>
                <w:sz w:val="24"/>
                <w:szCs w:val="24"/>
              </w:rPr>
              <w:t>зменений в Федеральный закон «О </w:t>
            </w:r>
            <w:r w:rsidRPr="00692D6E">
              <w:rPr>
                <w:sz w:val="24"/>
                <w:szCs w:val="24"/>
              </w:rPr>
              <w:t xml:space="preserve">персональных данных», отдельные законодательные акты Российской Федерации и признании утратившей силу части четырнадцатой статьи 30 Федерального закона </w:t>
            </w:r>
            <w:r w:rsidR="00292566">
              <w:rPr>
                <w:sz w:val="24"/>
                <w:szCs w:val="24"/>
              </w:rPr>
              <w:t>«</w:t>
            </w:r>
            <w:r w:rsidRPr="00692D6E">
              <w:rPr>
                <w:sz w:val="24"/>
                <w:szCs w:val="24"/>
              </w:rPr>
              <w:t>О банках и банковской деятельности» устанавливает запрет на передачу персональных данных из ЕГРН без согласия правообладателя.</w:t>
            </w:r>
          </w:p>
        </w:tc>
      </w:tr>
      <w:tr w:rsidR="00DA3C3B" w:rsidRPr="008B5EAB" w:rsidTr="00D6481C">
        <w:trPr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Просветительские и рекреационные объекты на ООПТ </w:t>
            </w:r>
          </w:p>
        </w:tc>
      </w:tr>
      <w:tr w:rsidR="00DA3C3B" w:rsidRPr="008B5EAB" w:rsidTr="00D6481C">
        <w:trPr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227C61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</w:t>
            </w:r>
            <w:r w:rsidRPr="008B5EAB">
              <w:rPr>
                <w:sz w:val="24"/>
                <w:szCs w:val="24"/>
              </w:rPr>
              <w:t>тсутствуют</w:t>
            </w:r>
            <w:r>
              <w:rPr>
                <w:sz w:val="24"/>
                <w:szCs w:val="24"/>
              </w:rPr>
              <w:t>.</w:t>
            </w:r>
          </w:p>
        </w:tc>
      </w:tr>
      <w:tr w:rsidR="00DA3C3B" w:rsidRPr="008B5EAB" w:rsidTr="00D6481C">
        <w:trPr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Составитель</w:t>
            </w:r>
          </w:p>
        </w:tc>
      </w:tr>
      <w:tr w:rsidR="00DA3C3B" w:rsidRPr="008B5EAB" w:rsidTr="00D6481C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227C61">
            <w:pPr>
              <w:ind w:firstLine="600"/>
              <w:rPr>
                <w:b/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Государственный инспектор Астраханской области в области охраны окружающей среды службы природопользования и охраны окружающей сред</w:t>
            </w:r>
            <w:r>
              <w:rPr>
                <w:sz w:val="24"/>
                <w:szCs w:val="24"/>
              </w:rPr>
              <w:t>ы Астраханской области Горохова </w:t>
            </w:r>
            <w:r w:rsidRPr="008B5EAB">
              <w:rPr>
                <w:sz w:val="24"/>
                <w:szCs w:val="24"/>
              </w:rPr>
              <w:t>С.С., 8 (8512) 61-04-00.</w:t>
            </w:r>
          </w:p>
        </w:tc>
      </w:tr>
    </w:tbl>
    <w:p w:rsidR="004F16BE" w:rsidRDefault="004F16BE" w:rsidP="004F16BE">
      <w:pPr>
        <w:pStyle w:val="ConsPlusNormal"/>
        <w:ind w:firstLine="540"/>
        <w:jc w:val="both"/>
        <w:rPr>
          <w:noProof/>
        </w:rPr>
      </w:pPr>
    </w:p>
    <w:p w:rsidR="009C334B" w:rsidRPr="009C334B" w:rsidRDefault="00F339E3" w:rsidP="00DA3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59550" cy="4436745"/>
            <wp:effectExtent l="0" t="0" r="0" b="1905"/>
            <wp:docPr id="1" name="Рисунок 1" descr="C:\Users\ATimirkaeva\Downloads\2024-03-13_10-27-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imirkaeva\Downloads\2024-03-13_10-27-5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443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334B" w:rsidRPr="009C334B" w:rsidSect="00AF0336">
      <w:pgSz w:w="11906" w:h="16838"/>
      <w:pgMar w:top="851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4C5"/>
    <w:multiLevelType w:val="multilevel"/>
    <w:tmpl w:val="07E8B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D577BC8"/>
    <w:multiLevelType w:val="hybridMultilevel"/>
    <w:tmpl w:val="B860BB5E"/>
    <w:lvl w:ilvl="0" w:tplc="C3F40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5535E"/>
    <w:multiLevelType w:val="multilevel"/>
    <w:tmpl w:val="D0DE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7EE6"/>
    <w:multiLevelType w:val="hybridMultilevel"/>
    <w:tmpl w:val="1E48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D360C"/>
    <w:multiLevelType w:val="hybridMultilevel"/>
    <w:tmpl w:val="63287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47041"/>
    <w:multiLevelType w:val="hybridMultilevel"/>
    <w:tmpl w:val="811CA05C"/>
    <w:lvl w:ilvl="0" w:tplc="8CB6B7A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5491F"/>
    <w:multiLevelType w:val="hybridMultilevel"/>
    <w:tmpl w:val="C2FCB6D0"/>
    <w:lvl w:ilvl="0" w:tplc="1D2445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E63F0"/>
    <w:multiLevelType w:val="hybridMultilevel"/>
    <w:tmpl w:val="F1F27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10194"/>
    <w:multiLevelType w:val="hybridMultilevel"/>
    <w:tmpl w:val="C362F8E0"/>
    <w:lvl w:ilvl="0" w:tplc="C68A3BE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37E4C09"/>
    <w:multiLevelType w:val="hybridMultilevel"/>
    <w:tmpl w:val="7F0ED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03BBB"/>
    <w:multiLevelType w:val="hybridMultilevel"/>
    <w:tmpl w:val="647C87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43D2B"/>
    <w:multiLevelType w:val="hybridMultilevel"/>
    <w:tmpl w:val="0C42A1B6"/>
    <w:lvl w:ilvl="0" w:tplc="00D07CE0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6EB62CE"/>
    <w:multiLevelType w:val="hybridMultilevel"/>
    <w:tmpl w:val="5D12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5150E"/>
    <w:multiLevelType w:val="hybridMultilevel"/>
    <w:tmpl w:val="3F667A4E"/>
    <w:lvl w:ilvl="0" w:tplc="59C2FB8E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16"/>
  </w:num>
  <w:num w:numId="5">
    <w:abstractNumId w:val="10"/>
  </w:num>
  <w:num w:numId="6">
    <w:abstractNumId w:val="1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0"/>
  </w:num>
  <w:num w:numId="11">
    <w:abstractNumId w:val="2"/>
  </w:num>
  <w:num w:numId="12">
    <w:abstractNumId w:val="11"/>
  </w:num>
  <w:num w:numId="13">
    <w:abstractNumId w:val="8"/>
  </w:num>
  <w:num w:numId="14">
    <w:abstractNumId w:val="4"/>
  </w:num>
  <w:num w:numId="15">
    <w:abstractNumId w:val="12"/>
  </w:num>
  <w:num w:numId="16">
    <w:abstractNumId w:val="6"/>
  </w:num>
  <w:num w:numId="17">
    <w:abstractNumId w:val="9"/>
  </w:num>
  <w:num w:numId="18">
    <w:abstractNumId w:val="1"/>
  </w:num>
  <w:num w:numId="19">
    <w:abstractNumId w:val="19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3C"/>
    <w:rsid w:val="0000374E"/>
    <w:rsid w:val="00004CD2"/>
    <w:rsid w:val="0000515C"/>
    <w:rsid w:val="0000647F"/>
    <w:rsid w:val="00007836"/>
    <w:rsid w:val="00010331"/>
    <w:rsid w:val="00010359"/>
    <w:rsid w:val="00013DE9"/>
    <w:rsid w:val="0002069D"/>
    <w:rsid w:val="000206B1"/>
    <w:rsid w:val="00022FD8"/>
    <w:rsid w:val="000269E2"/>
    <w:rsid w:val="00030B1F"/>
    <w:rsid w:val="0003145D"/>
    <w:rsid w:val="00034F7A"/>
    <w:rsid w:val="00037715"/>
    <w:rsid w:val="00037A9A"/>
    <w:rsid w:val="00044ED6"/>
    <w:rsid w:val="000462E7"/>
    <w:rsid w:val="00046EF0"/>
    <w:rsid w:val="00055C2E"/>
    <w:rsid w:val="000603CC"/>
    <w:rsid w:val="00062C5D"/>
    <w:rsid w:val="00064E3E"/>
    <w:rsid w:val="00067387"/>
    <w:rsid w:val="00067DDD"/>
    <w:rsid w:val="000727DD"/>
    <w:rsid w:val="000826F4"/>
    <w:rsid w:val="00086ECD"/>
    <w:rsid w:val="00090A26"/>
    <w:rsid w:val="00093307"/>
    <w:rsid w:val="0009702B"/>
    <w:rsid w:val="000A0989"/>
    <w:rsid w:val="000A6FAA"/>
    <w:rsid w:val="000B130D"/>
    <w:rsid w:val="000D1F61"/>
    <w:rsid w:val="000E01E2"/>
    <w:rsid w:val="000E551B"/>
    <w:rsid w:val="000F23F6"/>
    <w:rsid w:val="000F27A8"/>
    <w:rsid w:val="000F375C"/>
    <w:rsid w:val="000F4EEC"/>
    <w:rsid w:val="000F5D92"/>
    <w:rsid w:val="00102A1C"/>
    <w:rsid w:val="0010765A"/>
    <w:rsid w:val="00114A28"/>
    <w:rsid w:val="00132CFF"/>
    <w:rsid w:val="00134591"/>
    <w:rsid w:val="00140049"/>
    <w:rsid w:val="00141CEF"/>
    <w:rsid w:val="00153C42"/>
    <w:rsid w:val="001544C6"/>
    <w:rsid w:val="001546DD"/>
    <w:rsid w:val="001623D1"/>
    <w:rsid w:val="0016622B"/>
    <w:rsid w:val="0016651E"/>
    <w:rsid w:val="00167132"/>
    <w:rsid w:val="00174A4A"/>
    <w:rsid w:val="00176E4A"/>
    <w:rsid w:val="0018180C"/>
    <w:rsid w:val="00190C1D"/>
    <w:rsid w:val="00191A41"/>
    <w:rsid w:val="00192492"/>
    <w:rsid w:val="00193F9F"/>
    <w:rsid w:val="001A03B1"/>
    <w:rsid w:val="001A06B0"/>
    <w:rsid w:val="001A534B"/>
    <w:rsid w:val="001A7107"/>
    <w:rsid w:val="001C1B33"/>
    <w:rsid w:val="001C4E48"/>
    <w:rsid w:val="001C5B40"/>
    <w:rsid w:val="001D67C8"/>
    <w:rsid w:val="001E174F"/>
    <w:rsid w:val="001F22DF"/>
    <w:rsid w:val="001F4651"/>
    <w:rsid w:val="001F614D"/>
    <w:rsid w:val="001F6E2B"/>
    <w:rsid w:val="00210180"/>
    <w:rsid w:val="0021117B"/>
    <w:rsid w:val="00224C1C"/>
    <w:rsid w:val="00227C61"/>
    <w:rsid w:val="00231B66"/>
    <w:rsid w:val="00235003"/>
    <w:rsid w:val="002401E2"/>
    <w:rsid w:val="00240594"/>
    <w:rsid w:val="00240F21"/>
    <w:rsid w:val="0024165F"/>
    <w:rsid w:val="00241C74"/>
    <w:rsid w:val="00245902"/>
    <w:rsid w:val="0025451D"/>
    <w:rsid w:val="00260ED0"/>
    <w:rsid w:val="002612E9"/>
    <w:rsid w:val="0026783E"/>
    <w:rsid w:val="00267A5A"/>
    <w:rsid w:val="0027215D"/>
    <w:rsid w:val="0028220C"/>
    <w:rsid w:val="00284E44"/>
    <w:rsid w:val="00285334"/>
    <w:rsid w:val="002900EF"/>
    <w:rsid w:val="0029230D"/>
    <w:rsid w:val="00292566"/>
    <w:rsid w:val="00292B08"/>
    <w:rsid w:val="0029758C"/>
    <w:rsid w:val="002A5EE8"/>
    <w:rsid w:val="002B193C"/>
    <w:rsid w:val="002B28B3"/>
    <w:rsid w:val="002C2A37"/>
    <w:rsid w:val="002C533A"/>
    <w:rsid w:val="002D33E6"/>
    <w:rsid w:val="002D5C8A"/>
    <w:rsid w:val="002E23A4"/>
    <w:rsid w:val="002E4037"/>
    <w:rsid w:val="002F1BF4"/>
    <w:rsid w:val="002F2012"/>
    <w:rsid w:val="002F2A8A"/>
    <w:rsid w:val="002F2F79"/>
    <w:rsid w:val="002F3829"/>
    <w:rsid w:val="00302BAD"/>
    <w:rsid w:val="003033DD"/>
    <w:rsid w:val="003114F5"/>
    <w:rsid w:val="003147E3"/>
    <w:rsid w:val="00314FD9"/>
    <w:rsid w:val="00320659"/>
    <w:rsid w:val="00320746"/>
    <w:rsid w:val="00321C9A"/>
    <w:rsid w:val="00321F0B"/>
    <w:rsid w:val="00322FBC"/>
    <w:rsid w:val="00324120"/>
    <w:rsid w:val="00327340"/>
    <w:rsid w:val="00330035"/>
    <w:rsid w:val="003317A8"/>
    <w:rsid w:val="00334C25"/>
    <w:rsid w:val="00340543"/>
    <w:rsid w:val="003411C1"/>
    <w:rsid w:val="00344331"/>
    <w:rsid w:val="00350276"/>
    <w:rsid w:val="0035035E"/>
    <w:rsid w:val="003525CD"/>
    <w:rsid w:val="00356F88"/>
    <w:rsid w:val="00373DC8"/>
    <w:rsid w:val="003763A6"/>
    <w:rsid w:val="003776FB"/>
    <w:rsid w:val="00377E4C"/>
    <w:rsid w:val="00380405"/>
    <w:rsid w:val="003812F4"/>
    <w:rsid w:val="003905B3"/>
    <w:rsid w:val="00390EC1"/>
    <w:rsid w:val="00396BA0"/>
    <w:rsid w:val="00396C53"/>
    <w:rsid w:val="0039700C"/>
    <w:rsid w:val="003A1EBA"/>
    <w:rsid w:val="003A559F"/>
    <w:rsid w:val="003A60DD"/>
    <w:rsid w:val="003B4168"/>
    <w:rsid w:val="003B76D4"/>
    <w:rsid w:val="003C3768"/>
    <w:rsid w:val="003C52E8"/>
    <w:rsid w:val="003C7004"/>
    <w:rsid w:val="003D3475"/>
    <w:rsid w:val="003D5AB8"/>
    <w:rsid w:val="004037F7"/>
    <w:rsid w:val="00407F49"/>
    <w:rsid w:val="00410A7F"/>
    <w:rsid w:val="00412242"/>
    <w:rsid w:val="004127A8"/>
    <w:rsid w:val="0041286B"/>
    <w:rsid w:val="004150C6"/>
    <w:rsid w:val="00415B44"/>
    <w:rsid w:val="00425EBA"/>
    <w:rsid w:val="00425ED1"/>
    <w:rsid w:val="00426E75"/>
    <w:rsid w:val="00431243"/>
    <w:rsid w:val="00431F62"/>
    <w:rsid w:val="004331AB"/>
    <w:rsid w:val="00433F15"/>
    <w:rsid w:val="00436FB2"/>
    <w:rsid w:val="00440782"/>
    <w:rsid w:val="00440F9C"/>
    <w:rsid w:val="0045177D"/>
    <w:rsid w:val="00461DA1"/>
    <w:rsid w:val="004634B6"/>
    <w:rsid w:val="00464A55"/>
    <w:rsid w:val="00466F69"/>
    <w:rsid w:val="00467231"/>
    <w:rsid w:val="00467602"/>
    <w:rsid w:val="004701B1"/>
    <w:rsid w:val="0048109C"/>
    <w:rsid w:val="0048466C"/>
    <w:rsid w:val="00494215"/>
    <w:rsid w:val="004949C1"/>
    <w:rsid w:val="00497DEA"/>
    <w:rsid w:val="00497F7C"/>
    <w:rsid w:val="004A1E27"/>
    <w:rsid w:val="004A4ABC"/>
    <w:rsid w:val="004A5C50"/>
    <w:rsid w:val="004A5C79"/>
    <w:rsid w:val="004B3B14"/>
    <w:rsid w:val="004B429B"/>
    <w:rsid w:val="004C1D3F"/>
    <w:rsid w:val="004C4539"/>
    <w:rsid w:val="004C6EA2"/>
    <w:rsid w:val="004C7E31"/>
    <w:rsid w:val="004D52A6"/>
    <w:rsid w:val="004D602B"/>
    <w:rsid w:val="004E04F3"/>
    <w:rsid w:val="004E52AE"/>
    <w:rsid w:val="004E5865"/>
    <w:rsid w:val="004E7571"/>
    <w:rsid w:val="004F16BE"/>
    <w:rsid w:val="004F4145"/>
    <w:rsid w:val="004F4645"/>
    <w:rsid w:val="004F4E9F"/>
    <w:rsid w:val="004F6C50"/>
    <w:rsid w:val="004F7096"/>
    <w:rsid w:val="004F7526"/>
    <w:rsid w:val="00500830"/>
    <w:rsid w:val="005009D5"/>
    <w:rsid w:val="005038F5"/>
    <w:rsid w:val="0051014E"/>
    <w:rsid w:val="005136F2"/>
    <w:rsid w:val="0052225D"/>
    <w:rsid w:val="00530B5F"/>
    <w:rsid w:val="005330DE"/>
    <w:rsid w:val="0054431F"/>
    <w:rsid w:val="00550D9C"/>
    <w:rsid w:val="00554557"/>
    <w:rsid w:val="00554E94"/>
    <w:rsid w:val="0056053C"/>
    <w:rsid w:val="005664CD"/>
    <w:rsid w:val="0057435D"/>
    <w:rsid w:val="0057445A"/>
    <w:rsid w:val="005767AE"/>
    <w:rsid w:val="0058158D"/>
    <w:rsid w:val="005834D6"/>
    <w:rsid w:val="00583BBB"/>
    <w:rsid w:val="0058515A"/>
    <w:rsid w:val="00586CCA"/>
    <w:rsid w:val="00592FB1"/>
    <w:rsid w:val="00595042"/>
    <w:rsid w:val="005A6E2C"/>
    <w:rsid w:val="005A706F"/>
    <w:rsid w:val="005B0008"/>
    <w:rsid w:val="005B5DBF"/>
    <w:rsid w:val="005E272E"/>
    <w:rsid w:val="005E4813"/>
    <w:rsid w:val="005E497A"/>
    <w:rsid w:val="005E4BB6"/>
    <w:rsid w:val="005E6811"/>
    <w:rsid w:val="005F07B4"/>
    <w:rsid w:val="005F38A3"/>
    <w:rsid w:val="005F463C"/>
    <w:rsid w:val="005F5471"/>
    <w:rsid w:val="00602AC5"/>
    <w:rsid w:val="00603005"/>
    <w:rsid w:val="00607389"/>
    <w:rsid w:val="00615CAB"/>
    <w:rsid w:val="00615D69"/>
    <w:rsid w:val="00616324"/>
    <w:rsid w:val="006216DE"/>
    <w:rsid w:val="00626D9C"/>
    <w:rsid w:val="006320B4"/>
    <w:rsid w:val="0063511D"/>
    <w:rsid w:val="006358FC"/>
    <w:rsid w:val="006404F1"/>
    <w:rsid w:val="006432F6"/>
    <w:rsid w:val="00645267"/>
    <w:rsid w:val="006532ED"/>
    <w:rsid w:val="00655E82"/>
    <w:rsid w:val="0066140E"/>
    <w:rsid w:val="00662735"/>
    <w:rsid w:val="00666A09"/>
    <w:rsid w:val="00671307"/>
    <w:rsid w:val="006731B9"/>
    <w:rsid w:val="00674810"/>
    <w:rsid w:val="00676DBA"/>
    <w:rsid w:val="00676F18"/>
    <w:rsid w:val="00677FB3"/>
    <w:rsid w:val="006841E7"/>
    <w:rsid w:val="0069217F"/>
    <w:rsid w:val="00693341"/>
    <w:rsid w:val="00693C03"/>
    <w:rsid w:val="006A2BA7"/>
    <w:rsid w:val="006A3F6F"/>
    <w:rsid w:val="006B29C9"/>
    <w:rsid w:val="006B487E"/>
    <w:rsid w:val="006B6138"/>
    <w:rsid w:val="006C21A4"/>
    <w:rsid w:val="006C3652"/>
    <w:rsid w:val="006C3F13"/>
    <w:rsid w:val="006C4CA2"/>
    <w:rsid w:val="006D4B04"/>
    <w:rsid w:val="006D6229"/>
    <w:rsid w:val="006E001A"/>
    <w:rsid w:val="006E0C85"/>
    <w:rsid w:val="006F457B"/>
    <w:rsid w:val="00701F3D"/>
    <w:rsid w:val="00717AE2"/>
    <w:rsid w:val="00720866"/>
    <w:rsid w:val="00727C9A"/>
    <w:rsid w:val="0073046A"/>
    <w:rsid w:val="00737B6A"/>
    <w:rsid w:val="007429FD"/>
    <w:rsid w:val="00750FDE"/>
    <w:rsid w:val="00752F5F"/>
    <w:rsid w:val="00753E89"/>
    <w:rsid w:val="0075777C"/>
    <w:rsid w:val="00763CF9"/>
    <w:rsid w:val="00767CD3"/>
    <w:rsid w:val="00774CAF"/>
    <w:rsid w:val="00781BD9"/>
    <w:rsid w:val="00781FC6"/>
    <w:rsid w:val="0079426F"/>
    <w:rsid w:val="00794DCC"/>
    <w:rsid w:val="00795436"/>
    <w:rsid w:val="00796D92"/>
    <w:rsid w:val="007A5ED3"/>
    <w:rsid w:val="007A6D0B"/>
    <w:rsid w:val="007B0937"/>
    <w:rsid w:val="007B1984"/>
    <w:rsid w:val="007B2EE5"/>
    <w:rsid w:val="007B30BA"/>
    <w:rsid w:val="007B3F3C"/>
    <w:rsid w:val="007C639B"/>
    <w:rsid w:val="007D2DEF"/>
    <w:rsid w:val="007D4194"/>
    <w:rsid w:val="007D5B9B"/>
    <w:rsid w:val="007E15F4"/>
    <w:rsid w:val="007E23E1"/>
    <w:rsid w:val="007F1C38"/>
    <w:rsid w:val="007F79CD"/>
    <w:rsid w:val="00800501"/>
    <w:rsid w:val="00801717"/>
    <w:rsid w:val="00802F98"/>
    <w:rsid w:val="00807204"/>
    <w:rsid w:val="00814124"/>
    <w:rsid w:val="00815FBD"/>
    <w:rsid w:val="0082130D"/>
    <w:rsid w:val="008249AE"/>
    <w:rsid w:val="00825DF9"/>
    <w:rsid w:val="0083100A"/>
    <w:rsid w:val="00847258"/>
    <w:rsid w:val="00847601"/>
    <w:rsid w:val="008542C7"/>
    <w:rsid w:val="00855154"/>
    <w:rsid w:val="00855AFA"/>
    <w:rsid w:val="00857550"/>
    <w:rsid w:val="008675F1"/>
    <w:rsid w:val="0086788E"/>
    <w:rsid w:val="0087431A"/>
    <w:rsid w:val="008746B9"/>
    <w:rsid w:val="008878BF"/>
    <w:rsid w:val="00890516"/>
    <w:rsid w:val="008911C1"/>
    <w:rsid w:val="00891A8D"/>
    <w:rsid w:val="00892B58"/>
    <w:rsid w:val="0089687A"/>
    <w:rsid w:val="00897CA6"/>
    <w:rsid w:val="008A1A10"/>
    <w:rsid w:val="008A1BD6"/>
    <w:rsid w:val="008A1CC9"/>
    <w:rsid w:val="008A1ED6"/>
    <w:rsid w:val="008B5EAB"/>
    <w:rsid w:val="008C11B3"/>
    <w:rsid w:val="008C3B88"/>
    <w:rsid w:val="008C4B49"/>
    <w:rsid w:val="008C7EE1"/>
    <w:rsid w:val="008D19A0"/>
    <w:rsid w:val="008D4DC4"/>
    <w:rsid w:val="008D668E"/>
    <w:rsid w:val="008E12F8"/>
    <w:rsid w:val="008E2D2F"/>
    <w:rsid w:val="008F14FC"/>
    <w:rsid w:val="008F397C"/>
    <w:rsid w:val="008F40DF"/>
    <w:rsid w:val="008F48AF"/>
    <w:rsid w:val="008F6EEC"/>
    <w:rsid w:val="00906368"/>
    <w:rsid w:val="0090696B"/>
    <w:rsid w:val="00912D4A"/>
    <w:rsid w:val="00913E79"/>
    <w:rsid w:val="00915F7A"/>
    <w:rsid w:val="00922D45"/>
    <w:rsid w:val="0092552C"/>
    <w:rsid w:val="009310EA"/>
    <w:rsid w:val="00941239"/>
    <w:rsid w:val="009420B4"/>
    <w:rsid w:val="00947756"/>
    <w:rsid w:val="00951C20"/>
    <w:rsid w:val="0095381A"/>
    <w:rsid w:val="009552BF"/>
    <w:rsid w:val="00956480"/>
    <w:rsid w:val="00962A0E"/>
    <w:rsid w:val="00962DD8"/>
    <w:rsid w:val="00964441"/>
    <w:rsid w:val="00966045"/>
    <w:rsid w:val="0097406A"/>
    <w:rsid w:val="00980894"/>
    <w:rsid w:val="00982ED1"/>
    <w:rsid w:val="009A0FCB"/>
    <w:rsid w:val="009A4ED2"/>
    <w:rsid w:val="009A5966"/>
    <w:rsid w:val="009A5FC1"/>
    <w:rsid w:val="009B05A3"/>
    <w:rsid w:val="009B070A"/>
    <w:rsid w:val="009B1A10"/>
    <w:rsid w:val="009B3409"/>
    <w:rsid w:val="009B4F68"/>
    <w:rsid w:val="009B51DB"/>
    <w:rsid w:val="009C0F05"/>
    <w:rsid w:val="009C1AAB"/>
    <w:rsid w:val="009C334B"/>
    <w:rsid w:val="009C528B"/>
    <w:rsid w:val="009D0446"/>
    <w:rsid w:val="009D10CC"/>
    <w:rsid w:val="009D366D"/>
    <w:rsid w:val="009D5202"/>
    <w:rsid w:val="009D6234"/>
    <w:rsid w:val="009E4524"/>
    <w:rsid w:val="009E7955"/>
    <w:rsid w:val="009F0DEE"/>
    <w:rsid w:val="009F14A1"/>
    <w:rsid w:val="009F359F"/>
    <w:rsid w:val="009F6E5C"/>
    <w:rsid w:val="00A12422"/>
    <w:rsid w:val="00A20A9C"/>
    <w:rsid w:val="00A22605"/>
    <w:rsid w:val="00A2493A"/>
    <w:rsid w:val="00A24DD1"/>
    <w:rsid w:val="00A25C0E"/>
    <w:rsid w:val="00A274FD"/>
    <w:rsid w:val="00A304A0"/>
    <w:rsid w:val="00A31C5F"/>
    <w:rsid w:val="00A377E5"/>
    <w:rsid w:val="00A3785F"/>
    <w:rsid w:val="00A44302"/>
    <w:rsid w:val="00A443F3"/>
    <w:rsid w:val="00A5432D"/>
    <w:rsid w:val="00A7730B"/>
    <w:rsid w:val="00A7746D"/>
    <w:rsid w:val="00A7751C"/>
    <w:rsid w:val="00A84A54"/>
    <w:rsid w:val="00A859EC"/>
    <w:rsid w:val="00A9400A"/>
    <w:rsid w:val="00A945D4"/>
    <w:rsid w:val="00A9736F"/>
    <w:rsid w:val="00A973C9"/>
    <w:rsid w:val="00A977AC"/>
    <w:rsid w:val="00AA563C"/>
    <w:rsid w:val="00AA7B0E"/>
    <w:rsid w:val="00AB7AA7"/>
    <w:rsid w:val="00AC10D1"/>
    <w:rsid w:val="00AC1E10"/>
    <w:rsid w:val="00AD0981"/>
    <w:rsid w:val="00AD3667"/>
    <w:rsid w:val="00AE3059"/>
    <w:rsid w:val="00AE34BA"/>
    <w:rsid w:val="00AF0066"/>
    <w:rsid w:val="00AF0336"/>
    <w:rsid w:val="00AF26C0"/>
    <w:rsid w:val="00AF2A28"/>
    <w:rsid w:val="00AF2C5E"/>
    <w:rsid w:val="00AF63B6"/>
    <w:rsid w:val="00AF753F"/>
    <w:rsid w:val="00AF7692"/>
    <w:rsid w:val="00B01AA2"/>
    <w:rsid w:val="00B01E7A"/>
    <w:rsid w:val="00B025DE"/>
    <w:rsid w:val="00B02A11"/>
    <w:rsid w:val="00B052E5"/>
    <w:rsid w:val="00B07505"/>
    <w:rsid w:val="00B11812"/>
    <w:rsid w:val="00B12285"/>
    <w:rsid w:val="00B16ECA"/>
    <w:rsid w:val="00B2274E"/>
    <w:rsid w:val="00B26234"/>
    <w:rsid w:val="00B2693F"/>
    <w:rsid w:val="00B26D42"/>
    <w:rsid w:val="00B31C8D"/>
    <w:rsid w:val="00B3209A"/>
    <w:rsid w:val="00B3258E"/>
    <w:rsid w:val="00B32C86"/>
    <w:rsid w:val="00B345CE"/>
    <w:rsid w:val="00B51B8C"/>
    <w:rsid w:val="00B54803"/>
    <w:rsid w:val="00B61C0E"/>
    <w:rsid w:val="00B63218"/>
    <w:rsid w:val="00B66BF9"/>
    <w:rsid w:val="00B716A9"/>
    <w:rsid w:val="00B72249"/>
    <w:rsid w:val="00B732B3"/>
    <w:rsid w:val="00B74B6A"/>
    <w:rsid w:val="00B7644F"/>
    <w:rsid w:val="00B77113"/>
    <w:rsid w:val="00B800AF"/>
    <w:rsid w:val="00B808F0"/>
    <w:rsid w:val="00B81FC6"/>
    <w:rsid w:val="00B8328A"/>
    <w:rsid w:val="00B93ABD"/>
    <w:rsid w:val="00BA7CC2"/>
    <w:rsid w:val="00BB0124"/>
    <w:rsid w:val="00BB22E0"/>
    <w:rsid w:val="00BB3C46"/>
    <w:rsid w:val="00BC2794"/>
    <w:rsid w:val="00BD0771"/>
    <w:rsid w:val="00BD0DC6"/>
    <w:rsid w:val="00BD7774"/>
    <w:rsid w:val="00BE12D2"/>
    <w:rsid w:val="00BE2AB7"/>
    <w:rsid w:val="00BE4C3B"/>
    <w:rsid w:val="00BE4F88"/>
    <w:rsid w:val="00BE64D8"/>
    <w:rsid w:val="00BF4CD8"/>
    <w:rsid w:val="00C00D18"/>
    <w:rsid w:val="00C00E38"/>
    <w:rsid w:val="00C07991"/>
    <w:rsid w:val="00C16064"/>
    <w:rsid w:val="00C27B98"/>
    <w:rsid w:val="00C27F1B"/>
    <w:rsid w:val="00C31EF7"/>
    <w:rsid w:val="00C32405"/>
    <w:rsid w:val="00C35A58"/>
    <w:rsid w:val="00C375BE"/>
    <w:rsid w:val="00C441DB"/>
    <w:rsid w:val="00C45609"/>
    <w:rsid w:val="00C46338"/>
    <w:rsid w:val="00C47940"/>
    <w:rsid w:val="00C54763"/>
    <w:rsid w:val="00C55C15"/>
    <w:rsid w:val="00C65900"/>
    <w:rsid w:val="00C70C28"/>
    <w:rsid w:val="00C74370"/>
    <w:rsid w:val="00C762C6"/>
    <w:rsid w:val="00C81D48"/>
    <w:rsid w:val="00C8460C"/>
    <w:rsid w:val="00C90AB4"/>
    <w:rsid w:val="00C91959"/>
    <w:rsid w:val="00C95033"/>
    <w:rsid w:val="00C97F51"/>
    <w:rsid w:val="00CA1EF1"/>
    <w:rsid w:val="00CA2265"/>
    <w:rsid w:val="00CA2351"/>
    <w:rsid w:val="00CA3403"/>
    <w:rsid w:val="00CB0645"/>
    <w:rsid w:val="00CB201E"/>
    <w:rsid w:val="00CB7038"/>
    <w:rsid w:val="00CC12F4"/>
    <w:rsid w:val="00CC1AAD"/>
    <w:rsid w:val="00CC4A36"/>
    <w:rsid w:val="00CC57DE"/>
    <w:rsid w:val="00CD0358"/>
    <w:rsid w:val="00CD3BD6"/>
    <w:rsid w:val="00CE1402"/>
    <w:rsid w:val="00CE3789"/>
    <w:rsid w:val="00CE4A40"/>
    <w:rsid w:val="00D02206"/>
    <w:rsid w:val="00D05B8C"/>
    <w:rsid w:val="00D11C9E"/>
    <w:rsid w:val="00D11F66"/>
    <w:rsid w:val="00D14DAE"/>
    <w:rsid w:val="00D15AB2"/>
    <w:rsid w:val="00D16EA0"/>
    <w:rsid w:val="00D17AB9"/>
    <w:rsid w:val="00D22480"/>
    <w:rsid w:val="00D40841"/>
    <w:rsid w:val="00D50550"/>
    <w:rsid w:val="00D5234D"/>
    <w:rsid w:val="00D52E62"/>
    <w:rsid w:val="00D5428F"/>
    <w:rsid w:val="00D54680"/>
    <w:rsid w:val="00D560D8"/>
    <w:rsid w:val="00D62556"/>
    <w:rsid w:val="00D63E9E"/>
    <w:rsid w:val="00D644C7"/>
    <w:rsid w:val="00D6481C"/>
    <w:rsid w:val="00D67E41"/>
    <w:rsid w:val="00D72B83"/>
    <w:rsid w:val="00D80899"/>
    <w:rsid w:val="00D81B24"/>
    <w:rsid w:val="00D81EC1"/>
    <w:rsid w:val="00D85C9D"/>
    <w:rsid w:val="00D92AC0"/>
    <w:rsid w:val="00D95923"/>
    <w:rsid w:val="00D966E5"/>
    <w:rsid w:val="00DA3C3B"/>
    <w:rsid w:val="00DB46B4"/>
    <w:rsid w:val="00DB4D41"/>
    <w:rsid w:val="00DC1588"/>
    <w:rsid w:val="00DE66DD"/>
    <w:rsid w:val="00DE697F"/>
    <w:rsid w:val="00DE71F5"/>
    <w:rsid w:val="00DF0418"/>
    <w:rsid w:val="00DF1DEB"/>
    <w:rsid w:val="00DF2CF3"/>
    <w:rsid w:val="00E00687"/>
    <w:rsid w:val="00E02506"/>
    <w:rsid w:val="00E05E2E"/>
    <w:rsid w:val="00E210DF"/>
    <w:rsid w:val="00E234A3"/>
    <w:rsid w:val="00E24E55"/>
    <w:rsid w:val="00E26C10"/>
    <w:rsid w:val="00E33C02"/>
    <w:rsid w:val="00E36D94"/>
    <w:rsid w:val="00E37BED"/>
    <w:rsid w:val="00E4706C"/>
    <w:rsid w:val="00E47F54"/>
    <w:rsid w:val="00E548C8"/>
    <w:rsid w:val="00E610A0"/>
    <w:rsid w:val="00E63034"/>
    <w:rsid w:val="00E66C45"/>
    <w:rsid w:val="00E67981"/>
    <w:rsid w:val="00E70519"/>
    <w:rsid w:val="00E75829"/>
    <w:rsid w:val="00E76456"/>
    <w:rsid w:val="00E805E4"/>
    <w:rsid w:val="00E8123B"/>
    <w:rsid w:val="00E8140B"/>
    <w:rsid w:val="00E924C8"/>
    <w:rsid w:val="00E9381B"/>
    <w:rsid w:val="00E94D93"/>
    <w:rsid w:val="00E95ABC"/>
    <w:rsid w:val="00EA2586"/>
    <w:rsid w:val="00EB2F12"/>
    <w:rsid w:val="00EC13D0"/>
    <w:rsid w:val="00EC2D74"/>
    <w:rsid w:val="00EC2E69"/>
    <w:rsid w:val="00EC76FC"/>
    <w:rsid w:val="00ED3957"/>
    <w:rsid w:val="00ED6459"/>
    <w:rsid w:val="00EE5194"/>
    <w:rsid w:val="00EF1CBA"/>
    <w:rsid w:val="00EF61A5"/>
    <w:rsid w:val="00F0078C"/>
    <w:rsid w:val="00F1237B"/>
    <w:rsid w:val="00F160F1"/>
    <w:rsid w:val="00F251A8"/>
    <w:rsid w:val="00F25DEF"/>
    <w:rsid w:val="00F3363B"/>
    <w:rsid w:val="00F339E3"/>
    <w:rsid w:val="00F34677"/>
    <w:rsid w:val="00F4183C"/>
    <w:rsid w:val="00F525A1"/>
    <w:rsid w:val="00F54D68"/>
    <w:rsid w:val="00F626EC"/>
    <w:rsid w:val="00F62FC9"/>
    <w:rsid w:val="00F6358A"/>
    <w:rsid w:val="00F71400"/>
    <w:rsid w:val="00F71CEE"/>
    <w:rsid w:val="00F723E5"/>
    <w:rsid w:val="00F73586"/>
    <w:rsid w:val="00F74E3C"/>
    <w:rsid w:val="00F815D0"/>
    <w:rsid w:val="00F87DF4"/>
    <w:rsid w:val="00F9015C"/>
    <w:rsid w:val="00F90B9C"/>
    <w:rsid w:val="00F91FB0"/>
    <w:rsid w:val="00F952BF"/>
    <w:rsid w:val="00F95DF5"/>
    <w:rsid w:val="00FA3BDC"/>
    <w:rsid w:val="00FA7490"/>
    <w:rsid w:val="00FB33B7"/>
    <w:rsid w:val="00FB6050"/>
    <w:rsid w:val="00FB6674"/>
    <w:rsid w:val="00FB6D92"/>
    <w:rsid w:val="00FC3F04"/>
    <w:rsid w:val="00FC630D"/>
    <w:rsid w:val="00FD1DCD"/>
    <w:rsid w:val="00FD6F74"/>
    <w:rsid w:val="00FF262C"/>
    <w:rsid w:val="00FF3430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0212A-B254-4EC4-A368-114D62EE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73DC8"/>
  </w:style>
  <w:style w:type="paragraph" w:styleId="1">
    <w:name w:val="heading 1"/>
    <w:basedOn w:val="a0"/>
    <w:next w:val="a0"/>
    <w:link w:val="10"/>
    <w:uiPriority w:val="9"/>
    <w:qFormat/>
    <w:rsid w:val="00373D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73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6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8F14FC"/>
    <w:rPr>
      <w:color w:val="000080"/>
      <w:u w:val="single"/>
    </w:rPr>
  </w:style>
  <w:style w:type="paragraph" w:customStyle="1" w:styleId="ConsPlusNormal">
    <w:name w:val="ConsPlusNormal"/>
    <w:qFormat/>
    <w:rsid w:val="008F14FC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8F14F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548C8"/>
  </w:style>
  <w:style w:type="paragraph" w:customStyle="1" w:styleId="12">
    <w:name w:val="Обычный1"/>
    <w:rsid w:val="00E548C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4">
    <w:name w:val="Название раздела"/>
    <w:basedOn w:val="a0"/>
    <w:rsid w:val="00E548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5">
    <w:name w:val="Table Grid"/>
    <w:basedOn w:val="a2"/>
    <w:uiPriority w:val="39"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итель таблиц"/>
    <w:basedOn w:val="a0"/>
    <w:rsid w:val="00E548C8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7">
    <w:name w:val="Заголовок таблицы"/>
    <w:basedOn w:val="12"/>
    <w:rsid w:val="00E548C8"/>
    <w:pPr>
      <w:keepNext/>
      <w:jc w:val="center"/>
    </w:pPr>
    <w:rPr>
      <w:b/>
      <w:sz w:val="22"/>
    </w:rPr>
  </w:style>
  <w:style w:type="paragraph" w:customStyle="1" w:styleId="a8">
    <w:name w:val="Текст таблицы"/>
    <w:basedOn w:val="12"/>
    <w:rsid w:val="00E548C8"/>
    <w:rPr>
      <w:sz w:val="22"/>
    </w:rPr>
  </w:style>
  <w:style w:type="paragraph" w:customStyle="1" w:styleId="a9">
    <w:name w:val="Заголовок таблицы повторяющийся"/>
    <w:basedOn w:val="12"/>
    <w:rsid w:val="00E548C8"/>
    <w:pPr>
      <w:jc w:val="center"/>
    </w:pPr>
    <w:rPr>
      <w:b/>
      <w:sz w:val="22"/>
    </w:rPr>
  </w:style>
  <w:style w:type="character" w:styleId="aa">
    <w:name w:val="annotation reference"/>
    <w:semiHidden/>
    <w:rsid w:val="00E548C8"/>
    <w:rPr>
      <w:sz w:val="16"/>
      <w:szCs w:val="16"/>
    </w:rPr>
  </w:style>
  <w:style w:type="paragraph" w:styleId="ab">
    <w:name w:val="annotation text"/>
    <w:basedOn w:val="a0"/>
    <w:link w:val="ac"/>
    <w:semiHidden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semiHidden/>
    <w:rsid w:val="00E54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0"/>
    <w:link w:val="ae"/>
    <w:semiHidden/>
    <w:rsid w:val="00E548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semiHidden/>
    <w:rsid w:val="00E548C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rsid w:val="00E548C8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page number"/>
    <w:rsid w:val="00E548C8"/>
  </w:style>
  <w:style w:type="paragraph" w:styleId="af2">
    <w:name w:val="footer"/>
    <w:basedOn w:val="a0"/>
    <w:link w:val="af3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3">
    <w:name w:val="Нижний колонтитул Знак"/>
    <w:basedOn w:val="a1"/>
    <w:link w:val="af2"/>
    <w:rsid w:val="00E548C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4">
    <w:name w:val="Название подраздела"/>
    <w:basedOn w:val="12"/>
    <w:rsid w:val="00E548C8"/>
    <w:pPr>
      <w:keepNext/>
      <w:spacing w:before="240"/>
      <w:jc w:val="center"/>
    </w:pPr>
    <w:rPr>
      <w:b/>
      <w:sz w:val="22"/>
    </w:rPr>
  </w:style>
  <w:style w:type="paragraph" w:customStyle="1" w:styleId="a">
    <w:name w:val="Автонумератор в таблице"/>
    <w:basedOn w:val="12"/>
    <w:rsid w:val="00E548C8"/>
    <w:pPr>
      <w:numPr>
        <w:numId w:val="7"/>
      </w:numPr>
      <w:snapToGrid w:val="0"/>
      <w:jc w:val="center"/>
    </w:pPr>
    <w:rPr>
      <w:sz w:val="22"/>
    </w:rPr>
  </w:style>
  <w:style w:type="paragraph" w:styleId="af5">
    <w:name w:val="Document Map"/>
    <w:basedOn w:val="a0"/>
    <w:link w:val="af6"/>
    <w:semiHidden/>
    <w:rsid w:val="00E548C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E548C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Cell">
    <w:name w:val="ConsPlusCell"/>
    <w:rsid w:val="00E54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aliases w:val="ПАРАГРАФ,Абзац списка11,Булит,Маркер,Bullet Number,Нумерованый список,List Paragraph1,Bullet List,FooterText,numbered,lp1,название,Paragraphe de liste1,Bullet 1,Use Case List Paragraph,Абзац списка 2,список 1,Глава,ТЗ список,List Paragraph"/>
    <w:basedOn w:val="a0"/>
    <w:link w:val="af8"/>
    <w:uiPriority w:val="34"/>
    <w:qFormat/>
    <w:rsid w:val="00F0078C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767CD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Заголовок 1 Знак"/>
    <w:basedOn w:val="a1"/>
    <w:link w:val="1"/>
    <w:uiPriority w:val="9"/>
    <w:rsid w:val="00373D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373D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9">
    <w:name w:val="Hyperlink"/>
    <w:basedOn w:val="a1"/>
    <w:uiPriority w:val="99"/>
    <w:unhideWhenUsed/>
    <w:rsid w:val="00554E94"/>
    <w:rPr>
      <w:color w:val="0000FF"/>
      <w:u w:val="single"/>
    </w:rPr>
  </w:style>
  <w:style w:type="numbering" w:customStyle="1" w:styleId="21">
    <w:name w:val="Нет списка2"/>
    <w:next w:val="a3"/>
    <w:uiPriority w:val="99"/>
    <w:semiHidden/>
    <w:unhideWhenUsed/>
    <w:rsid w:val="008B5EAB"/>
  </w:style>
  <w:style w:type="numbering" w:customStyle="1" w:styleId="110">
    <w:name w:val="Нет списка11"/>
    <w:next w:val="a3"/>
    <w:uiPriority w:val="99"/>
    <w:semiHidden/>
    <w:unhideWhenUsed/>
    <w:rsid w:val="008B5EAB"/>
  </w:style>
  <w:style w:type="table" w:customStyle="1" w:styleId="13">
    <w:name w:val="Сетка таблицы1"/>
    <w:basedOn w:val="a2"/>
    <w:next w:val="a5"/>
    <w:uiPriority w:val="39"/>
    <w:rsid w:val="008B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0"/>
    <w:uiPriority w:val="99"/>
    <w:semiHidden/>
    <w:unhideWhenUsed/>
    <w:rsid w:val="008B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basedOn w:val="a1"/>
    <w:uiPriority w:val="99"/>
    <w:semiHidden/>
    <w:unhideWhenUsed/>
    <w:rsid w:val="008B5EAB"/>
    <w:rPr>
      <w:color w:val="800080" w:themeColor="followedHyperlink"/>
      <w:u w:val="single"/>
    </w:rPr>
  </w:style>
  <w:style w:type="paragraph" w:customStyle="1" w:styleId="afc">
    <w:name w:val="Обычный текст"/>
    <w:basedOn w:val="a0"/>
    <w:link w:val="afd"/>
    <w:qFormat/>
    <w:rsid w:val="00C27B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character" w:customStyle="1" w:styleId="afd">
    <w:name w:val="Обычный текст Знак"/>
    <w:basedOn w:val="a1"/>
    <w:link w:val="afc"/>
    <w:rsid w:val="00C27B98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fe">
    <w:name w:val="Мултаново"/>
    <w:basedOn w:val="a0"/>
    <w:link w:val="aff"/>
    <w:qFormat/>
    <w:rsid w:val="00390EC1"/>
    <w:pPr>
      <w:spacing w:after="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f">
    <w:name w:val="Мултаново Знак"/>
    <w:basedOn w:val="a1"/>
    <w:link w:val="afe"/>
    <w:rsid w:val="00390EC1"/>
    <w:rPr>
      <w:rFonts w:ascii="Arial" w:hAnsi="Arial" w:cs="Arial"/>
      <w:sz w:val="24"/>
      <w:szCs w:val="24"/>
    </w:rPr>
  </w:style>
  <w:style w:type="paragraph" w:customStyle="1" w:styleId="aff0">
    <w:name w:val="Калининский"/>
    <w:basedOn w:val="afe"/>
    <w:link w:val="aff1"/>
    <w:qFormat/>
    <w:rsid w:val="00390EC1"/>
  </w:style>
  <w:style w:type="character" w:customStyle="1" w:styleId="aff1">
    <w:name w:val="Калининский Знак"/>
    <w:basedOn w:val="aff"/>
    <w:link w:val="aff0"/>
    <w:rsid w:val="00390EC1"/>
    <w:rPr>
      <w:rFonts w:ascii="Arial" w:hAnsi="Arial" w:cs="Arial"/>
      <w:sz w:val="24"/>
      <w:szCs w:val="24"/>
    </w:rPr>
  </w:style>
  <w:style w:type="paragraph" w:customStyle="1" w:styleId="22">
    <w:name w:val="Основной текст 22"/>
    <w:basedOn w:val="a0"/>
    <w:rsid w:val="00B345CE"/>
    <w:pPr>
      <w:spacing w:after="120" w:line="48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14">
    <w:name w:val="Текст_1"/>
    <w:basedOn w:val="a0"/>
    <w:rsid w:val="0076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4"/>
    <w:semiHidden/>
    <w:rsid w:val="00E36D94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0"/>
    <w:link w:val="23"/>
    <w:semiHidden/>
    <w:unhideWhenUsed/>
    <w:rsid w:val="00E36D9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1"/>
    <w:uiPriority w:val="99"/>
    <w:semiHidden/>
    <w:rsid w:val="00E36D94"/>
  </w:style>
  <w:style w:type="paragraph" w:styleId="aff2">
    <w:name w:val="Body Text"/>
    <w:basedOn w:val="a0"/>
    <w:link w:val="aff3"/>
    <w:uiPriority w:val="99"/>
    <w:unhideWhenUsed/>
    <w:rsid w:val="006E0C85"/>
    <w:pPr>
      <w:spacing w:after="120"/>
    </w:pPr>
  </w:style>
  <w:style w:type="character" w:customStyle="1" w:styleId="aff3">
    <w:name w:val="Основной текст Знак"/>
    <w:basedOn w:val="a1"/>
    <w:link w:val="aff2"/>
    <w:uiPriority w:val="99"/>
    <w:rsid w:val="006E0C85"/>
  </w:style>
  <w:style w:type="paragraph" w:styleId="aff4">
    <w:name w:val="Body Text First Indent"/>
    <w:basedOn w:val="aff2"/>
    <w:link w:val="aff5"/>
    <w:uiPriority w:val="99"/>
    <w:unhideWhenUsed/>
    <w:rsid w:val="006E0C85"/>
    <w:pPr>
      <w:spacing w:after="160"/>
      <w:ind w:firstLine="360"/>
    </w:pPr>
  </w:style>
  <w:style w:type="character" w:customStyle="1" w:styleId="aff5">
    <w:name w:val="Красная строка Знак"/>
    <w:basedOn w:val="aff3"/>
    <w:link w:val="aff4"/>
    <w:uiPriority w:val="99"/>
    <w:rsid w:val="006E0C85"/>
  </w:style>
  <w:style w:type="paragraph" w:styleId="aff6">
    <w:name w:val="Body Text Indent"/>
    <w:basedOn w:val="a0"/>
    <w:link w:val="aff7"/>
    <w:uiPriority w:val="99"/>
    <w:semiHidden/>
    <w:unhideWhenUsed/>
    <w:rsid w:val="001E174F"/>
    <w:pPr>
      <w:spacing w:after="120"/>
      <w:ind w:left="283"/>
    </w:pPr>
  </w:style>
  <w:style w:type="character" w:customStyle="1" w:styleId="aff7">
    <w:name w:val="Основной текст с отступом Знак"/>
    <w:basedOn w:val="a1"/>
    <w:link w:val="aff6"/>
    <w:uiPriority w:val="99"/>
    <w:semiHidden/>
    <w:rsid w:val="001E174F"/>
  </w:style>
  <w:style w:type="paragraph" w:styleId="3">
    <w:name w:val="Body Text Indent 3"/>
    <w:basedOn w:val="a0"/>
    <w:link w:val="30"/>
    <w:unhideWhenUsed/>
    <w:rsid w:val="002F2012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2F2012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f8">
    <w:name w:val="Абзац списка Знак"/>
    <w:aliases w:val="ПАРАГРАФ Знак,Абзац списка11 Знак,Булит Знак,Маркер Знак,Bullet Number Знак,Нумерованый список Знак,List Paragraph1 Знак,Bullet List Знак,FooterText Знак,numbered Знак,lp1 Знак,название Знак,Paragraphe de liste1 Знак,Bullet 1 Знак"/>
    <w:link w:val="af7"/>
    <w:uiPriority w:val="34"/>
    <w:locked/>
    <w:rsid w:val="00BE4C3B"/>
  </w:style>
  <w:style w:type="paragraph" w:customStyle="1" w:styleId="31">
    <w:name w:val="Основной текст с отступом 31"/>
    <w:basedOn w:val="a0"/>
    <w:rsid w:val="00320746"/>
    <w:pPr>
      <w:suppressAutoHyphens/>
      <w:spacing w:after="120" w:line="240" w:lineRule="auto"/>
      <w:ind w:left="283"/>
    </w:pPr>
    <w:rPr>
      <w:rFonts w:ascii="Times New Roman" w:eastAsia="Calibri" w:hAnsi="Times New Roman" w:cs="Calibri"/>
      <w:sz w:val="16"/>
      <w:szCs w:val="16"/>
      <w:lang w:eastAsia="ar-SA"/>
    </w:rPr>
  </w:style>
  <w:style w:type="paragraph" w:customStyle="1" w:styleId="aff8">
    <w:name w:val="ТЕКСТ"/>
    <w:basedOn w:val="a0"/>
    <w:link w:val="aff9"/>
    <w:qFormat/>
    <w:rsid w:val="00174A4A"/>
    <w:pPr>
      <w:spacing w:after="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f9">
    <w:name w:val="ТЕКСТ Знак"/>
    <w:basedOn w:val="a1"/>
    <w:link w:val="aff8"/>
    <w:rsid w:val="00174A4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68989-C16E-40A7-85FC-BFC63C3B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5171</TotalTime>
  <Pages>6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Кущенко Наталья Викторовна</dc:creator>
  <cp:keywords/>
  <dc:description/>
  <cp:lastModifiedBy>Тимиркаева Аделя Зинуровна</cp:lastModifiedBy>
  <cp:revision>545</cp:revision>
  <cp:lastPrinted>2023-01-19T11:24:00Z</cp:lastPrinted>
  <dcterms:created xsi:type="dcterms:W3CDTF">2021-12-16T12:29:00Z</dcterms:created>
  <dcterms:modified xsi:type="dcterms:W3CDTF">2024-04-18T07:32:00Z</dcterms:modified>
</cp:coreProperties>
</file>