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74" w:rsidRPr="009C334B" w:rsidRDefault="009C334B" w:rsidP="009C334B">
      <w:pPr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>СЛУЖБА ПРИРОДОПОЛЬЗОВАНИЯ И ОХРАНЫ ОКРУЖАЮЩЕЙ СРЕДЫ АСТРАХАНСКОЙ ОБЛАСТИ</w:t>
      </w:r>
    </w:p>
    <w:p w:rsidR="009C334B" w:rsidRP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1A33B9" w:rsidRDefault="001A33B9">
      <w:pPr>
        <w:rPr>
          <w:rFonts w:ascii="Times New Roman" w:hAnsi="Times New Roman" w:cs="Times New Roman"/>
          <w:sz w:val="36"/>
          <w:szCs w:val="36"/>
        </w:rPr>
      </w:pPr>
    </w:p>
    <w:p w:rsidR="001A33B9" w:rsidRDefault="001A33B9">
      <w:pPr>
        <w:rPr>
          <w:rFonts w:ascii="Times New Roman" w:hAnsi="Times New Roman" w:cs="Times New Roman"/>
          <w:sz w:val="36"/>
          <w:szCs w:val="36"/>
        </w:rPr>
      </w:pPr>
    </w:p>
    <w:p w:rsidR="001A33B9" w:rsidRDefault="001A33B9">
      <w:pPr>
        <w:rPr>
          <w:rFonts w:ascii="Times New Roman" w:hAnsi="Times New Roman" w:cs="Times New Roman"/>
          <w:sz w:val="36"/>
          <w:szCs w:val="36"/>
        </w:rPr>
      </w:pPr>
    </w:p>
    <w:p w:rsidR="001A33B9" w:rsidRDefault="001A33B9">
      <w:pPr>
        <w:rPr>
          <w:rFonts w:ascii="Times New Roman" w:hAnsi="Times New Roman" w:cs="Times New Roman"/>
          <w:sz w:val="36"/>
          <w:szCs w:val="36"/>
        </w:rPr>
      </w:pPr>
    </w:p>
    <w:p w:rsidR="001A33B9" w:rsidRPr="009C334B" w:rsidRDefault="001A33B9">
      <w:pPr>
        <w:rPr>
          <w:rFonts w:ascii="Times New Roman" w:hAnsi="Times New Roman" w:cs="Times New Roman"/>
          <w:sz w:val="36"/>
          <w:szCs w:val="36"/>
        </w:rPr>
      </w:pPr>
    </w:p>
    <w:p w:rsidR="009C334B" w:rsidRPr="00373DC8" w:rsidRDefault="009C334B" w:rsidP="00373DC8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373DC8">
        <w:rPr>
          <w:rFonts w:ascii="Times New Roman" w:hAnsi="Times New Roman" w:cs="Times New Roman"/>
          <w:color w:val="auto"/>
          <w:sz w:val="36"/>
          <w:szCs w:val="36"/>
        </w:rPr>
        <w:t xml:space="preserve">Кадастровое дело </w:t>
      </w:r>
      <w:r w:rsidRPr="00373DC8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 xml:space="preserve">№ </w:t>
      </w:r>
      <w:r w:rsidR="00327340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0</w:t>
      </w:r>
      <w:r w:rsidR="001A33B9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05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Название: </w:t>
      </w:r>
      <w:r w:rsidRPr="009C334B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="001A33B9">
        <w:rPr>
          <w:rFonts w:ascii="Times New Roman" w:hAnsi="Times New Roman" w:cs="Times New Roman"/>
          <w:b/>
          <w:sz w:val="36"/>
          <w:szCs w:val="36"/>
        </w:rPr>
        <w:t>Хазовский</w:t>
      </w:r>
      <w:proofErr w:type="spellEnd"/>
      <w:r w:rsidRPr="009C334B">
        <w:rPr>
          <w:rFonts w:ascii="Times New Roman" w:hAnsi="Times New Roman" w:cs="Times New Roman"/>
          <w:b/>
          <w:sz w:val="36"/>
          <w:szCs w:val="36"/>
        </w:rPr>
        <w:t>»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Категория: </w:t>
      </w:r>
      <w:r w:rsidR="00327340">
        <w:rPr>
          <w:rFonts w:ascii="Times New Roman" w:hAnsi="Times New Roman" w:cs="Times New Roman"/>
          <w:b/>
          <w:sz w:val="36"/>
          <w:szCs w:val="36"/>
        </w:rPr>
        <w:t>памятник природы</w:t>
      </w:r>
    </w:p>
    <w:p w:rsidR="009C334B" w:rsidRDefault="009C334B" w:rsidP="00373DC8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Значение ООПТ: </w:t>
      </w:r>
      <w:r w:rsidRPr="009C334B">
        <w:rPr>
          <w:rFonts w:ascii="Times New Roman" w:hAnsi="Times New Roman" w:cs="Times New Roman"/>
          <w:b/>
          <w:sz w:val="36"/>
          <w:szCs w:val="36"/>
        </w:rPr>
        <w:t>региональное</w:t>
      </w: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1A33B9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13"/>
        <w:tblW w:w="10493" w:type="dxa"/>
        <w:tblLook w:val="04A0" w:firstRow="1" w:lastRow="0" w:firstColumn="1" w:lastColumn="0" w:noHBand="0" w:noVBand="1"/>
      </w:tblPr>
      <w:tblGrid>
        <w:gridCol w:w="516"/>
        <w:gridCol w:w="630"/>
        <w:gridCol w:w="2729"/>
        <w:gridCol w:w="426"/>
        <w:gridCol w:w="2352"/>
        <w:gridCol w:w="465"/>
        <w:gridCol w:w="3375"/>
      </w:tblGrid>
      <w:tr w:rsidR="008B5EAB" w:rsidRPr="008B5EAB" w:rsidTr="006157E6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Название ООПТ</w:t>
            </w:r>
          </w:p>
        </w:tc>
      </w:tr>
      <w:tr w:rsidR="008B5EAB" w:rsidRPr="008B5EAB" w:rsidTr="006157E6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327340" w:rsidP="00317EAB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Памятник природы</w:t>
            </w:r>
            <w:r w:rsidR="008B5EAB" w:rsidRPr="00807204">
              <w:rPr>
                <w:rFonts w:cs="Times New Roman"/>
                <w:sz w:val="24"/>
                <w:szCs w:val="24"/>
              </w:rPr>
              <w:t xml:space="preserve"> регионального значения «</w:t>
            </w:r>
            <w:proofErr w:type="spellStart"/>
            <w:r w:rsidR="001A33B9">
              <w:rPr>
                <w:rFonts w:cs="Times New Roman"/>
                <w:sz w:val="24"/>
                <w:szCs w:val="24"/>
              </w:rPr>
              <w:t>Хазовский</w:t>
            </w:r>
            <w:proofErr w:type="spellEnd"/>
            <w:r w:rsidR="008B5EAB" w:rsidRPr="00807204">
              <w:rPr>
                <w:rFonts w:cs="Times New Roman"/>
                <w:sz w:val="24"/>
                <w:szCs w:val="24"/>
              </w:rPr>
              <w:t>»</w:t>
            </w:r>
            <w:r w:rsidR="008B5EAB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B5EAB" w:rsidRPr="008B5EAB" w:rsidTr="006157E6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Категория ООПТ</w:t>
            </w:r>
          </w:p>
        </w:tc>
      </w:tr>
      <w:tr w:rsidR="008B5EAB" w:rsidRPr="008B5EAB" w:rsidTr="006157E6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327340" w:rsidP="00317EAB">
            <w:pPr>
              <w:ind w:firstLine="6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природы</w:t>
            </w:r>
            <w:r w:rsidR="008B5EAB" w:rsidRP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6157E6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Значение ООПТ</w:t>
            </w:r>
          </w:p>
        </w:tc>
      </w:tr>
      <w:tr w:rsidR="008B5EAB" w:rsidRPr="008B5EAB" w:rsidTr="006157E6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317EAB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Региональное.</w:t>
            </w:r>
          </w:p>
        </w:tc>
      </w:tr>
      <w:tr w:rsidR="008B5EAB" w:rsidRPr="008B5EAB" w:rsidTr="006157E6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Порядковый номер кадастрового дела</w:t>
            </w:r>
          </w:p>
        </w:tc>
      </w:tr>
      <w:tr w:rsidR="008B5EAB" w:rsidRPr="008B5EAB" w:rsidTr="006157E6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327340" w:rsidP="00317EAB">
            <w:pPr>
              <w:ind w:firstLine="6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A33B9">
              <w:rPr>
                <w:sz w:val="24"/>
                <w:szCs w:val="24"/>
              </w:rPr>
              <w:t>05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6157E6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Профиль</w:t>
            </w:r>
          </w:p>
        </w:tc>
      </w:tr>
      <w:tr w:rsidR="008B5EAB" w:rsidRPr="008B5EAB" w:rsidTr="006157E6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1A33B9" w:rsidP="00317EAB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Зоологический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6157E6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Статус</w:t>
            </w:r>
          </w:p>
        </w:tc>
      </w:tr>
      <w:tr w:rsidR="008B5EAB" w:rsidRPr="008B5EAB" w:rsidTr="006157E6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B31C8D" w:rsidP="00317EAB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Действующий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6157E6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Дата создания</w:t>
            </w:r>
          </w:p>
        </w:tc>
      </w:tr>
      <w:tr w:rsidR="008B5EAB" w:rsidRPr="008B5EAB" w:rsidTr="006157E6">
        <w:trPr>
          <w:trHeight w:val="1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1A33B9" w:rsidP="00317EAB">
            <w:pPr>
              <w:widowControl w:val="0"/>
              <w:ind w:firstLine="618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15.04.1983.</w:t>
            </w:r>
          </w:p>
        </w:tc>
      </w:tr>
      <w:tr w:rsidR="008B5EAB" w:rsidRPr="008B5EAB" w:rsidTr="006157E6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7B7754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7B7754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7B7754" w:rsidRDefault="008B5EAB" w:rsidP="00F85049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7B7754">
              <w:rPr>
                <w:b/>
                <w:sz w:val="24"/>
                <w:szCs w:val="24"/>
              </w:rPr>
              <w:t>Цели создания ООПТ и ее ценность</w:t>
            </w:r>
          </w:p>
        </w:tc>
      </w:tr>
      <w:tr w:rsidR="008B5EAB" w:rsidRPr="008B5EAB" w:rsidTr="006157E6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F57CD" w:rsidRPr="008B5EAB" w:rsidRDefault="001A33B9" w:rsidP="00F85049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Памятником природы объявлена гнездовая колония околоводных птиц. В момент образования на территории памятника природы гнездились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каравайка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и колпица, занесенные в Красную книгу Российской Федерации</w:t>
            </w:r>
            <w:r w:rsidR="00CE4EC0">
              <w:rPr>
                <w:rFonts w:cs="Times New Roman"/>
                <w:sz w:val="24"/>
                <w:szCs w:val="24"/>
              </w:rPr>
              <w:t xml:space="preserve"> и Красную книгу Астраханской области, серая</w:t>
            </w:r>
            <w:r w:rsidRPr="00CE4EC0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большая и малая цапли, кваква и большой баклан.</w:t>
            </w:r>
          </w:p>
        </w:tc>
      </w:tr>
      <w:tr w:rsidR="008B5EAB" w:rsidRPr="008B5EAB" w:rsidTr="006157E6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99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Нормативная основа функционирования ООПТ</w:t>
            </w:r>
          </w:p>
        </w:tc>
      </w:tr>
      <w:tr w:rsidR="000614E3" w:rsidRPr="008B5EAB" w:rsidTr="006157E6">
        <w:trPr>
          <w:gridBefore w:val="1"/>
          <w:wBefore w:w="516" w:type="dxa"/>
          <w:trHeight w:val="35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E3" w:rsidRPr="008B5EAB" w:rsidRDefault="000614E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0614E3" w:rsidRPr="008B5EAB" w:rsidRDefault="000614E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№</w:t>
            </w:r>
          </w:p>
          <w:p w:rsidR="000614E3" w:rsidRPr="008B5EAB" w:rsidRDefault="000614E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0614E3" w:rsidRPr="008B5EAB" w:rsidRDefault="000614E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0614E3" w:rsidRPr="008B5EAB" w:rsidRDefault="000614E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0614E3" w:rsidRPr="008B5EAB" w:rsidRDefault="000614E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0614E3" w:rsidRPr="008B5EAB" w:rsidRDefault="000614E3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E3" w:rsidRPr="008B5EAB" w:rsidRDefault="000614E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Реквизиты правового</w:t>
            </w:r>
          </w:p>
          <w:p w:rsidR="000614E3" w:rsidRPr="008B5EAB" w:rsidRDefault="000614E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акта (категория</w:t>
            </w:r>
          </w:p>
          <w:p w:rsidR="000614E3" w:rsidRPr="008B5EAB" w:rsidRDefault="000614E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правового акта, название</w:t>
            </w:r>
          </w:p>
          <w:p w:rsidR="000614E3" w:rsidRPr="008B5EAB" w:rsidRDefault="000614E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органа власти,</w:t>
            </w:r>
          </w:p>
          <w:p w:rsidR="000614E3" w:rsidRPr="008B5EAB" w:rsidRDefault="000614E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принявшего правовой</w:t>
            </w:r>
          </w:p>
          <w:p w:rsidR="000614E3" w:rsidRPr="008B5EAB" w:rsidRDefault="000614E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акт, дата принятия и</w:t>
            </w:r>
          </w:p>
          <w:p w:rsidR="000614E3" w:rsidRPr="008B5EAB" w:rsidRDefault="000614E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E3" w:rsidRPr="008B5EAB" w:rsidRDefault="000614E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ООПТ, определенная документом</w:t>
            </w:r>
          </w:p>
          <w:p w:rsidR="000614E3" w:rsidRPr="008B5EAB" w:rsidRDefault="000614E3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E3" w:rsidRPr="008B5EAB" w:rsidRDefault="000614E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Краткое содержание документа</w:t>
            </w:r>
          </w:p>
          <w:p w:rsidR="000614E3" w:rsidRPr="008B5EAB" w:rsidRDefault="000614E3" w:rsidP="008B5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14E3" w:rsidRPr="008B5EAB" w:rsidTr="006157E6">
        <w:trPr>
          <w:gridBefore w:val="1"/>
          <w:wBefore w:w="516" w:type="dxa"/>
          <w:trHeight w:val="2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E3" w:rsidRPr="0047501D" w:rsidRDefault="000614E3" w:rsidP="00387B38">
            <w:pPr>
              <w:jc w:val="center"/>
              <w:rPr>
                <w:sz w:val="24"/>
                <w:szCs w:val="24"/>
              </w:rPr>
            </w:pPr>
            <w:r w:rsidRPr="0047501D">
              <w:rPr>
                <w:sz w:val="24"/>
                <w:szCs w:val="24"/>
              </w:rPr>
              <w:t>1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E3" w:rsidRPr="0047501D" w:rsidRDefault="000614E3" w:rsidP="008B5EAB">
            <w:pPr>
              <w:jc w:val="center"/>
              <w:rPr>
                <w:sz w:val="24"/>
                <w:szCs w:val="24"/>
                <w:u w:val="single"/>
              </w:rPr>
            </w:pPr>
          </w:p>
          <w:p w:rsidR="000614E3" w:rsidRPr="0047501D" w:rsidRDefault="000614E3" w:rsidP="003A4A34">
            <w:pPr>
              <w:jc w:val="center"/>
              <w:rPr>
                <w:sz w:val="24"/>
                <w:szCs w:val="24"/>
              </w:rPr>
            </w:pPr>
            <w:r w:rsidRPr="0047501D">
              <w:rPr>
                <w:sz w:val="24"/>
                <w:szCs w:val="24"/>
              </w:rPr>
              <w:t>Решение исполнительного комитета Астраханского областного Совета народных депутатов от 15.04.1983 № 239</w:t>
            </w:r>
          </w:p>
          <w:p w:rsidR="000614E3" w:rsidRPr="0047501D" w:rsidRDefault="000614E3" w:rsidP="003A4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E3" w:rsidRPr="0047501D" w:rsidRDefault="000614E3" w:rsidP="008B5EAB">
            <w:pPr>
              <w:jc w:val="center"/>
              <w:rPr>
                <w:sz w:val="24"/>
                <w:szCs w:val="24"/>
              </w:rPr>
            </w:pPr>
            <w:r w:rsidRPr="0047501D">
              <w:rPr>
                <w:sz w:val="24"/>
                <w:szCs w:val="24"/>
              </w:rPr>
              <w:t>-//-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E3" w:rsidRPr="00F228C0" w:rsidRDefault="000614E3" w:rsidP="008B5E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памятниках природы в Астраханской области</w:t>
            </w:r>
          </w:p>
        </w:tc>
      </w:tr>
      <w:tr w:rsidR="000614E3" w:rsidRPr="008B5EAB" w:rsidTr="006157E6">
        <w:trPr>
          <w:gridBefore w:val="1"/>
          <w:wBefore w:w="516" w:type="dxa"/>
          <w:trHeight w:val="2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14E3" w:rsidRPr="008B5EAB" w:rsidRDefault="000614E3" w:rsidP="00387B38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2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14E3" w:rsidRPr="00E47F54" w:rsidRDefault="000614E3" w:rsidP="000614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4E3" w:rsidRPr="00E47F54" w:rsidRDefault="000614E3" w:rsidP="000614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</w:rPr>
              <w:t>Распоряжение Главы администрации Астраханской области</w:t>
            </w:r>
          </w:p>
          <w:p w:rsidR="000614E3" w:rsidRPr="00E47F54" w:rsidRDefault="000614E3" w:rsidP="000614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23.07.1993 № 1017-р</w:t>
            </w:r>
          </w:p>
          <w:p w:rsidR="000614E3" w:rsidRPr="00E47F54" w:rsidRDefault="000614E3" w:rsidP="000614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14E3" w:rsidRPr="00E47F54" w:rsidRDefault="000614E3" w:rsidP="00061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 га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14E3" w:rsidRPr="00E47F54" w:rsidRDefault="000614E3" w:rsidP="000614E3">
            <w:pPr>
              <w:jc w:val="center"/>
              <w:rPr>
                <w:sz w:val="24"/>
                <w:szCs w:val="24"/>
              </w:rPr>
            </w:pPr>
          </w:p>
          <w:p w:rsidR="000614E3" w:rsidRPr="00E47F54" w:rsidRDefault="000614E3" w:rsidP="000614E3">
            <w:pPr>
              <w:jc w:val="center"/>
              <w:rPr>
                <w:sz w:val="24"/>
                <w:szCs w:val="24"/>
              </w:rPr>
            </w:pPr>
            <w:r w:rsidRPr="00E47F54">
              <w:rPr>
                <w:sz w:val="24"/>
                <w:szCs w:val="24"/>
              </w:rPr>
              <w:t>О передаче памятников природы в ведение управления комитета экологии и природных ресурсов Астраханской области</w:t>
            </w:r>
          </w:p>
          <w:p w:rsidR="000614E3" w:rsidRPr="00E47F54" w:rsidRDefault="000614E3" w:rsidP="000614E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614E3" w:rsidRPr="008B5EAB" w:rsidTr="006157E6">
        <w:trPr>
          <w:gridBefore w:val="1"/>
          <w:wBefore w:w="516" w:type="dxa"/>
          <w:trHeight w:val="2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E3" w:rsidRPr="008B5EAB" w:rsidRDefault="000614E3" w:rsidP="00387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E3" w:rsidRPr="006C3652" w:rsidRDefault="000614E3" w:rsidP="000614E3">
            <w:pPr>
              <w:jc w:val="center"/>
              <w:rPr>
                <w:sz w:val="24"/>
                <w:szCs w:val="24"/>
              </w:rPr>
            </w:pPr>
          </w:p>
          <w:p w:rsidR="000614E3" w:rsidRPr="006C3652" w:rsidRDefault="000614E3" w:rsidP="000614E3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>Постановление Главы администрации Астраханской области</w:t>
            </w:r>
          </w:p>
          <w:p w:rsidR="000614E3" w:rsidRPr="006C3652" w:rsidRDefault="000614E3" w:rsidP="000614E3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от 31.08.1995 № 249</w:t>
            </w:r>
          </w:p>
          <w:p w:rsidR="000614E3" w:rsidRPr="006C3652" w:rsidRDefault="000614E3" w:rsidP="00061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E3" w:rsidRDefault="000614E3" w:rsidP="000614E3">
            <w:pPr>
              <w:jc w:val="center"/>
            </w:pPr>
            <w:r w:rsidRPr="00F73586">
              <w:rPr>
                <w:sz w:val="24"/>
                <w:szCs w:val="24"/>
              </w:rPr>
              <w:t>-//-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E3" w:rsidRPr="006C3652" w:rsidRDefault="000614E3" w:rsidP="000614E3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 xml:space="preserve">Об утверждении </w:t>
            </w:r>
            <w:r>
              <w:rPr>
                <w:sz w:val="24"/>
                <w:szCs w:val="24"/>
              </w:rPr>
              <w:t>паспортов на памятники природы</w:t>
            </w:r>
          </w:p>
        </w:tc>
      </w:tr>
      <w:tr w:rsidR="000614E3" w:rsidRPr="008B5EAB" w:rsidTr="006157E6">
        <w:trPr>
          <w:gridBefore w:val="1"/>
          <w:wBefore w:w="516" w:type="dxa"/>
          <w:trHeight w:val="1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E3" w:rsidRPr="008B5EAB" w:rsidRDefault="000614E3" w:rsidP="00387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E3" w:rsidRPr="00E47F54" w:rsidRDefault="000614E3" w:rsidP="000614E3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0614E3" w:rsidRDefault="000614E3" w:rsidP="000614E3">
            <w:pPr>
              <w:jc w:val="center"/>
              <w:rPr>
                <w:sz w:val="24"/>
                <w:szCs w:val="24"/>
                <w:u w:val="single"/>
              </w:rPr>
            </w:pPr>
            <w:r w:rsidRPr="00ED6459">
              <w:rPr>
                <w:sz w:val="24"/>
                <w:szCs w:val="24"/>
              </w:rPr>
              <w:t xml:space="preserve">Распоряжение Главы администрации Астраханской области </w:t>
            </w:r>
            <w:r w:rsidRPr="00ED6459">
              <w:rPr>
                <w:sz w:val="24"/>
                <w:szCs w:val="24"/>
                <w:u w:val="single"/>
              </w:rPr>
              <w:t>от 18.04.2000 № 395-Р</w:t>
            </w:r>
          </w:p>
          <w:p w:rsidR="000614E3" w:rsidRPr="001B497B" w:rsidRDefault="000614E3" w:rsidP="000614E3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E3" w:rsidRDefault="000614E3" w:rsidP="000614E3">
            <w:pPr>
              <w:jc w:val="center"/>
            </w:pPr>
            <w:r>
              <w:rPr>
                <w:sz w:val="24"/>
                <w:szCs w:val="24"/>
              </w:rPr>
              <w:t>6,0 га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E3" w:rsidRPr="00E47F54" w:rsidRDefault="000614E3" w:rsidP="000614E3">
            <w:pPr>
              <w:jc w:val="center"/>
              <w:rPr>
                <w:sz w:val="24"/>
                <w:szCs w:val="24"/>
                <w:highlight w:val="yellow"/>
              </w:rPr>
            </w:pPr>
            <w:r w:rsidRPr="00CB201E">
              <w:rPr>
                <w:sz w:val="24"/>
                <w:szCs w:val="24"/>
              </w:rPr>
              <w:t>Об утверждении кадастровых сведений по особо охраняемым природным территориям Астраханской области</w:t>
            </w:r>
          </w:p>
        </w:tc>
      </w:tr>
      <w:tr w:rsidR="000614E3" w:rsidRPr="008B5EAB" w:rsidTr="006157E6">
        <w:trPr>
          <w:gridBefore w:val="1"/>
          <w:wBefore w:w="516" w:type="dxa"/>
          <w:trHeight w:val="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E3" w:rsidRPr="008B5EAB" w:rsidRDefault="000614E3" w:rsidP="00387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E3" w:rsidRPr="00CB201E" w:rsidRDefault="000614E3" w:rsidP="000614E3">
            <w:pPr>
              <w:jc w:val="center"/>
              <w:rPr>
                <w:sz w:val="24"/>
                <w:szCs w:val="24"/>
              </w:rPr>
            </w:pPr>
          </w:p>
          <w:p w:rsidR="000614E3" w:rsidRPr="00CB201E" w:rsidRDefault="000614E3" w:rsidP="000614E3">
            <w:pPr>
              <w:jc w:val="center"/>
              <w:rPr>
                <w:sz w:val="24"/>
                <w:szCs w:val="24"/>
              </w:rPr>
            </w:pPr>
          </w:p>
          <w:p w:rsidR="000614E3" w:rsidRPr="00CB201E" w:rsidRDefault="000614E3" w:rsidP="000614E3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0614E3" w:rsidRPr="00CB201E" w:rsidRDefault="000614E3" w:rsidP="000614E3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  <w:u w:val="single"/>
              </w:rPr>
              <w:t>от 01.06.2006 № 184-п</w:t>
            </w:r>
          </w:p>
          <w:p w:rsidR="000614E3" w:rsidRPr="00CB201E" w:rsidRDefault="000614E3" w:rsidP="00061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E3" w:rsidRDefault="000614E3" w:rsidP="000614E3"/>
          <w:p w:rsidR="000614E3" w:rsidRDefault="000614E3" w:rsidP="000614E3">
            <w:pPr>
              <w:jc w:val="center"/>
            </w:pPr>
            <w:r>
              <w:rPr>
                <w:sz w:val="24"/>
                <w:szCs w:val="24"/>
              </w:rPr>
              <w:t>6,0 га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E3" w:rsidRPr="00CB201E" w:rsidRDefault="000614E3" w:rsidP="000614E3">
            <w:pPr>
              <w:jc w:val="center"/>
              <w:rPr>
                <w:sz w:val="24"/>
                <w:szCs w:val="24"/>
              </w:rPr>
            </w:pPr>
          </w:p>
          <w:p w:rsidR="000614E3" w:rsidRPr="00CB201E" w:rsidRDefault="000614E3" w:rsidP="000614E3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Об утверждении государственного кадастра особо охраняемых природных территорий Астраханской области</w:t>
            </w:r>
          </w:p>
          <w:p w:rsidR="000614E3" w:rsidRPr="00CB201E" w:rsidRDefault="000614E3" w:rsidP="000614E3">
            <w:pPr>
              <w:jc w:val="center"/>
              <w:rPr>
                <w:sz w:val="24"/>
                <w:szCs w:val="24"/>
              </w:rPr>
            </w:pPr>
          </w:p>
        </w:tc>
      </w:tr>
      <w:tr w:rsidR="000614E3" w:rsidRPr="008B5EAB" w:rsidTr="006157E6">
        <w:trPr>
          <w:trHeight w:val="76"/>
        </w:trPr>
        <w:tc>
          <w:tcPr>
            <w:tcW w:w="516" w:type="dxa"/>
            <w:tcBorders>
              <w:top w:val="nil"/>
              <w:left w:val="nil"/>
              <w:right w:val="single" w:sz="4" w:space="0" w:color="auto"/>
            </w:tcBorders>
          </w:tcPr>
          <w:p w:rsidR="000614E3" w:rsidRPr="008B5EAB" w:rsidRDefault="000614E3" w:rsidP="000614E3">
            <w:pPr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E3" w:rsidRDefault="000614E3" w:rsidP="00387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E3" w:rsidRPr="00CB201E" w:rsidRDefault="000614E3" w:rsidP="000614E3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0614E3" w:rsidRPr="00CB201E" w:rsidRDefault="000614E3" w:rsidP="000614E3">
            <w:pPr>
              <w:jc w:val="center"/>
              <w:rPr>
                <w:sz w:val="24"/>
                <w:szCs w:val="24"/>
                <w:u w:val="single"/>
              </w:rPr>
            </w:pPr>
            <w:r w:rsidRPr="00CB201E">
              <w:rPr>
                <w:sz w:val="24"/>
                <w:szCs w:val="24"/>
                <w:u w:val="single"/>
              </w:rPr>
              <w:t>от 27.09.2012 № 405-П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E3" w:rsidRDefault="000614E3" w:rsidP="000614E3">
            <w:pPr>
              <w:jc w:val="center"/>
            </w:pPr>
            <w:r>
              <w:rPr>
                <w:sz w:val="24"/>
                <w:szCs w:val="24"/>
              </w:rPr>
              <w:t>6,0 га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E3" w:rsidRPr="00CB201E" w:rsidRDefault="000614E3" w:rsidP="000614E3">
            <w:pPr>
              <w:jc w:val="center"/>
              <w:rPr>
                <w:sz w:val="24"/>
                <w:szCs w:val="24"/>
              </w:rPr>
            </w:pPr>
          </w:p>
          <w:p w:rsidR="000614E3" w:rsidRDefault="000614E3" w:rsidP="000614E3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 внесении изменений в постановление Правительства Астраханской области от 01.06.2006 № 184-П.</w:t>
            </w:r>
          </w:p>
          <w:p w:rsidR="000614E3" w:rsidRPr="00CB201E" w:rsidRDefault="000614E3" w:rsidP="000614E3">
            <w:pPr>
              <w:jc w:val="center"/>
              <w:rPr>
                <w:sz w:val="24"/>
                <w:szCs w:val="24"/>
              </w:rPr>
            </w:pPr>
          </w:p>
        </w:tc>
      </w:tr>
      <w:tr w:rsidR="008B5EAB" w:rsidRPr="008B5EAB" w:rsidTr="006157E6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997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Ведомственная подчиненность</w:t>
            </w:r>
          </w:p>
        </w:tc>
      </w:tr>
      <w:tr w:rsidR="008B5EAB" w:rsidRPr="008B5EAB" w:rsidTr="006157E6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Служба природопользования и охраны окружающей среды Астраханской области.</w:t>
            </w:r>
          </w:p>
        </w:tc>
      </w:tr>
      <w:tr w:rsidR="008B5EAB" w:rsidRPr="008B5EAB" w:rsidTr="006157E6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Международный статус ООПТ</w:t>
            </w:r>
          </w:p>
        </w:tc>
      </w:tr>
      <w:tr w:rsidR="008B5EAB" w:rsidRPr="008B5EAB" w:rsidTr="006157E6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431243" w:rsidP="00F85049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B5EAB" w:rsidRPr="008B5EAB">
              <w:rPr>
                <w:sz w:val="24"/>
                <w:szCs w:val="24"/>
              </w:rPr>
              <w:t>е присвоен.</w:t>
            </w:r>
          </w:p>
        </w:tc>
      </w:tr>
      <w:tr w:rsidR="008B5EAB" w:rsidRPr="008B5EAB" w:rsidTr="006157E6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Категория ООПТ согласно классификации Международного союза охраны природы (МСОП, </w:t>
            </w:r>
            <w:r w:rsidRPr="008B5EAB">
              <w:rPr>
                <w:b/>
                <w:sz w:val="24"/>
                <w:szCs w:val="24"/>
                <w:lang w:val="en-US"/>
              </w:rPr>
              <w:t>IUCN</w:t>
            </w:r>
            <w:r w:rsidRPr="008B5EAB">
              <w:rPr>
                <w:b/>
                <w:sz w:val="24"/>
                <w:szCs w:val="24"/>
              </w:rPr>
              <w:t>)</w:t>
            </w:r>
          </w:p>
        </w:tc>
      </w:tr>
      <w:tr w:rsidR="008B5EAB" w:rsidRPr="008B5EAB" w:rsidTr="006157E6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8B5EAB" w:rsidRPr="008B5EAB" w:rsidTr="006157E6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Число отдельно расположенных, не граничащих друг с другом участков территории/акватории ООПТ:</w:t>
            </w:r>
          </w:p>
        </w:tc>
      </w:tr>
      <w:tr w:rsidR="008B5EAB" w:rsidRPr="008B5EAB" w:rsidTr="006157E6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8B5EAB" w:rsidRPr="008B5EAB" w:rsidTr="006157E6">
        <w:trPr>
          <w:trHeight w:val="1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Месторасположение ООПТ</w:t>
            </w:r>
          </w:p>
        </w:tc>
      </w:tr>
      <w:tr w:rsidR="008B5EAB" w:rsidRPr="008B5EAB" w:rsidTr="006157E6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Default="00231B66" w:rsidP="00F85049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 w:rsidRPr="00807204">
              <w:rPr>
                <w:sz w:val="24"/>
                <w:szCs w:val="24"/>
              </w:rPr>
              <w:t xml:space="preserve">Южный федеральный округ, Астраханская область, </w:t>
            </w:r>
            <w:proofErr w:type="spellStart"/>
            <w:r w:rsidR="00EA26DF">
              <w:rPr>
                <w:sz w:val="24"/>
                <w:szCs w:val="24"/>
              </w:rPr>
              <w:t>Камызякский</w:t>
            </w:r>
            <w:proofErr w:type="spellEnd"/>
            <w:r w:rsidRPr="00807204">
              <w:rPr>
                <w:sz w:val="24"/>
                <w:szCs w:val="24"/>
              </w:rPr>
              <w:t xml:space="preserve"> район</w:t>
            </w:r>
            <w:r w:rsidR="00C07097">
              <w:rPr>
                <w:sz w:val="24"/>
                <w:szCs w:val="24"/>
              </w:rPr>
              <w:t>, на территории муниципального образования «</w:t>
            </w:r>
            <w:proofErr w:type="spellStart"/>
            <w:r w:rsidR="00C07097">
              <w:rPr>
                <w:sz w:val="24"/>
                <w:szCs w:val="24"/>
              </w:rPr>
              <w:t>Раздорский</w:t>
            </w:r>
            <w:proofErr w:type="spellEnd"/>
            <w:r w:rsidR="00C07097">
              <w:rPr>
                <w:sz w:val="24"/>
                <w:szCs w:val="24"/>
              </w:rPr>
              <w:t xml:space="preserve"> сельсовет». </w:t>
            </w:r>
          </w:p>
          <w:p w:rsidR="00317EAB" w:rsidRPr="008B5EAB" w:rsidRDefault="00317EAB" w:rsidP="00F85049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 в ЕГРН – 30:05-6.150.</w:t>
            </w:r>
          </w:p>
        </w:tc>
      </w:tr>
      <w:tr w:rsidR="008B5EAB" w:rsidRPr="008B5EAB" w:rsidTr="006157E6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Географическое положение ООПТ</w:t>
            </w:r>
          </w:p>
        </w:tc>
      </w:tr>
      <w:tr w:rsidR="008B5EAB" w:rsidRPr="008B5EAB" w:rsidTr="006157E6">
        <w:trPr>
          <w:trHeight w:val="1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231B66" w:rsidRDefault="0049069A" w:rsidP="00F8504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Памятник природы расположен в южной части острова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Хазовский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находящегося в центральной части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авандельты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Волги между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Бардынинским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Тишковскими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каналами-рыбоходами. </w:t>
            </w:r>
          </w:p>
        </w:tc>
      </w:tr>
      <w:tr w:rsidR="008B5EAB" w:rsidRPr="008B5EAB" w:rsidTr="006157E6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Общая площадь ООПТ (га)</w:t>
            </w:r>
          </w:p>
        </w:tc>
      </w:tr>
      <w:tr w:rsidR="008B5EAB" w:rsidRPr="008B5EAB" w:rsidTr="006157E6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B8705F" w:rsidRDefault="008B5EAB" w:rsidP="00F8504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B8705F" w:rsidRDefault="0049069A" w:rsidP="00F8504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B8705F">
              <w:rPr>
                <w:rFonts w:cs="Times New Roman"/>
                <w:sz w:val="24"/>
                <w:szCs w:val="24"/>
              </w:rPr>
              <w:t>,0</w:t>
            </w:r>
            <w:r w:rsidR="00231B66" w:rsidRPr="00B8705F">
              <w:rPr>
                <w:rFonts w:cs="Times New Roman"/>
                <w:sz w:val="24"/>
                <w:szCs w:val="24"/>
              </w:rPr>
              <w:t xml:space="preserve"> га</w:t>
            </w:r>
            <w:r w:rsidR="00B31C8D" w:rsidRPr="00B8705F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B5EAB" w:rsidRPr="008B5EAB" w:rsidTr="006157E6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B8705F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B8705F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B8705F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B8705F">
              <w:rPr>
                <w:b/>
                <w:sz w:val="24"/>
                <w:szCs w:val="24"/>
              </w:rPr>
              <w:t>Площадь охранной зоны ООПТ</w:t>
            </w:r>
          </w:p>
        </w:tc>
      </w:tr>
      <w:tr w:rsidR="008B5EAB" w:rsidRPr="008B5EAB" w:rsidTr="006157E6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B8705F" w:rsidRDefault="008B5EAB" w:rsidP="00F8504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8705F" w:rsidRPr="00B8705F" w:rsidRDefault="008B5EAB" w:rsidP="00F85049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 w:rsidRPr="00B8705F">
              <w:rPr>
                <w:sz w:val="24"/>
                <w:szCs w:val="24"/>
              </w:rPr>
              <w:t>0,</w:t>
            </w:r>
            <w:r w:rsidR="0049069A">
              <w:rPr>
                <w:sz w:val="24"/>
                <w:szCs w:val="24"/>
              </w:rPr>
              <w:t>0</w:t>
            </w:r>
            <w:r w:rsidRPr="00B8705F">
              <w:rPr>
                <w:sz w:val="24"/>
                <w:szCs w:val="24"/>
              </w:rPr>
              <w:t xml:space="preserve"> га.</w:t>
            </w:r>
          </w:p>
        </w:tc>
      </w:tr>
      <w:tr w:rsidR="008B5EAB" w:rsidRPr="008B5EAB" w:rsidTr="006157E6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B8705F" w:rsidRDefault="008B5EAB" w:rsidP="008B5EAB">
            <w:pPr>
              <w:rPr>
                <w:b/>
                <w:sz w:val="24"/>
                <w:szCs w:val="24"/>
              </w:rPr>
            </w:pPr>
            <w:r w:rsidRPr="00B8705F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B8705F" w:rsidRDefault="008B5EAB" w:rsidP="008B5EAB">
            <w:pPr>
              <w:rPr>
                <w:b/>
                <w:sz w:val="24"/>
                <w:szCs w:val="24"/>
              </w:rPr>
            </w:pPr>
            <w:r w:rsidRPr="00B8705F">
              <w:rPr>
                <w:b/>
                <w:sz w:val="24"/>
                <w:szCs w:val="24"/>
              </w:rPr>
              <w:t>Границы ООПТ</w:t>
            </w:r>
          </w:p>
        </w:tc>
      </w:tr>
      <w:tr w:rsidR="008B5EAB" w:rsidRPr="008B5EAB" w:rsidTr="006157E6">
        <w:trPr>
          <w:trHeight w:val="122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1B66" w:rsidRPr="00807204" w:rsidRDefault="00231B66" w:rsidP="00F85049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</w:p>
          <w:tbl>
            <w:tblPr>
              <w:tblpPr w:vertAnchor="text" w:tblpXSpec="center" w:tblpY="1"/>
              <w:tblOverlap w:val="never"/>
              <w:tblW w:w="5000" w:type="pct"/>
              <w:tblBorders>
                <w:top w:val="single" w:sz="4" w:space="0" w:color="auto"/>
                <w:left w:val="double" w:sz="6" w:space="0" w:color="auto"/>
                <w:bottom w:val="single" w:sz="6" w:space="0" w:color="auto"/>
                <w:right w:val="double" w:sz="6" w:space="0" w:color="auto"/>
              </w:tblBorders>
              <w:tblCellMar>
                <w:left w:w="119" w:type="dxa"/>
                <w:right w:w="119" w:type="dxa"/>
              </w:tblCellMar>
              <w:tblLook w:val="0000" w:firstRow="0" w:lastRow="0" w:firstColumn="0" w:lastColumn="0" w:noHBand="0" w:noVBand="0"/>
            </w:tblPr>
            <w:tblGrid>
              <w:gridCol w:w="9715"/>
            </w:tblGrid>
            <w:tr w:rsidR="00231B66" w:rsidRPr="00E548C8" w:rsidTr="00A3785F">
              <w:tc>
                <w:tcPr>
                  <w:tcW w:w="5000" w:type="pct"/>
                  <w:shd w:val="clear" w:color="auto" w:fill="auto"/>
                  <w:vAlign w:val="center"/>
                </w:tcPr>
                <w:p w:rsidR="00231B66" w:rsidRPr="00E548C8" w:rsidRDefault="00231B66" w:rsidP="00F85049">
                  <w:pPr>
                    <w:keepNext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Сведения о местоположении границ объекта</w:t>
                  </w:r>
                </w:p>
              </w:tc>
            </w:tr>
          </w:tbl>
          <w:p w:rsidR="00231B66" w:rsidRPr="00E548C8" w:rsidRDefault="00231B66" w:rsidP="00F85049">
            <w:pPr>
              <w:keepNext/>
              <w:spacing w:line="14" w:lineRule="exact"/>
              <w:jc w:val="both"/>
              <w:rPr>
                <w:sz w:val="2"/>
              </w:rPr>
            </w:pPr>
          </w:p>
          <w:tbl>
            <w:tblPr>
              <w:tblW w:w="9715" w:type="dxa"/>
              <w:jc w:val="center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2013"/>
              <w:gridCol w:w="2120"/>
              <w:gridCol w:w="1848"/>
              <w:gridCol w:w="1842"/>
              <w:gridCol w:w="1892"/>
            </w:tblGrid>
            <w:tr w:rsidR="00231B66" w:rsidRPr="00E548C8" w:rsidTr="0049069A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F85049">
                  <w:pPr>
                    <w:keepNext/>
                    <w:spacing w:before="60" w:after="6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4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 xml:space="preserve">1. В системе координат </w:t>
                  </w:r>
                </w:p>
              </w:tc>
            </w:tr>
            <w:tr w:rsidR="00231B66" w:rsidRPr="00E548C8" w:rsidTr="0049069A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F85049">
                  <w:pPr>
                    <w:keepNext/>
                    <w:spacing w:before="60" w:after="6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2. Сведения о характерных точках границ объекта</w:t>
                  </w:r>
                </w:p>
              </w:tc>
            </w:tr>
            <w:tr w:rsidR="00231B66" w:rsidRPr="00E548C8" w:rsidTr="0049069A">
              <w:trPr>
                <w:cantSplit/>
                <w:tblHeader/>
                <w:jc w:val="center"/>
              </w:trPr>
              <w:tc>
                <w:tcPr>
                  <w:tcW w:w="1036" w:type="pct"/>
                  <w:vMerge w:val="restart"/>
                  <w:tcBorders>
                    <w:top w:val="single" w:sz="4" w:space="0" w:color="auto"/>
                    <w:left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F85049">
                  <w:pPr>
                    <w:keepNext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Обозначение</w:t>
                  </w: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 xml:space="preserve"> </w:t>
                  </w: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характерных точек границ</w:t>
                  </w:r>
                </w:p>
              </w:tc>
              <w:tc>
                <w:tcPr>
                  <w:tcW w:w="204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F85049">
                  <w:pPr>
                    <w:keepNext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Координаты</w:t>
                  </w:r>
                </w:p>
                <w:p w:rsidR="00947756" w:rsidRDefault="00231B66" w:rsidP="00F85049">
                  <w:pPr>
                    <w:keepNext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Система координат МСК-30</w:t>
                  </w:r>
                  <w:r w:rsidR="00947756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 xml:space="preserve"> </w:t>
                  </w:r>
                </w:p>
                <w:p w:rsidR="00231B66" w:rsidRPr="00E548C8" w:rsidRDefault="00231B66" w:rsidP="00F85049">
                  <w:pPr>
                    <w:keepNext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</w:p>
              </w:tc>
              <w:tc>
                <w:tcPr>
                  <w:tcW w:w="19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F85049">
                  <w:pPr>
                    <w:keepNext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Координаты</w:t>
                  </w:r>
                </w:p>
                <w:p w:rsidR="00231B66" w:rsidRPr="00E548C8" w:rsidRDefault="00231B66" w:rsidP="00F85049">
                  <w:pPr>
                    <w:keepNext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18"/>
                      <w:szCs w:val="18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Система координат WGS-84</w:t>
                  </w:r>
                </w:p>
              </w:tc>
            </w:tr>
            <w:tr w:rsidR="00231B66" w:rsidRPr="00E548C8" w:rsidTr="0049069A">
              <w:trPr>
                <w:cantSplit/>
                <w:tblHeader/>
                <w:jc w:val="center"/>
              </w:trPr>
              <w:tc>
                <w:tcPr>
                  <w:tcW w:w="1036" w:type="pct"/>
                  <w:vMerge/>
                  <w:tcBorders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F85049">
                  <w:pPr>
                    <w:keepNext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F85049">
                  <w:pPr>
                    <w:keepNext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F85049">
                  <w:pPr>
                    <w:keepNext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>Y</w:t>
                  </w:r>
                </w:p>
              </w:tc>
              <w:tc>
                <w:tcPr>
                  <w:tcW w:w="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F85049">
                  <w:pPr>
                    <w:keepNext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9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F85049">
                  <w:pPr>
                    <w:keepNext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>Y</w:t>
                  </w:r>
                </w:p>
              </w:tc>
            </w:tr>
          </w:tbl>
          <w:p w:rsidR="00231B66" w:rsidRPr="00E548C8" w:rsidRDefault="00231B66" w:rsidP="00F85049">
            <w:pPr>
              <w:keepNext/>
              <w:spacing w:line="14" w:lineRule="exact"/>
              <w:jc w:val="both"/>
              <w:rPr>
                <w:sz w:val="2"/>
              </w:rPr>
            </w:pP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2013"/>
              <w:gridCol w:w="2124"/>
              <w:gridCol w:w="1832"/>
              <w:gridCol w:w="1858"/>
              <w:gridCol w:w="1906"/>
            </w:tblGrid>
            <w:tr w:rsidR="00231B66" w:rsidRPr="00E548C8" w:rsidTr="0049069A">
              <w:trPr>
                <w:cantSplit/>
                <w:tblHeader/>
              </w:trPr>
              <w:tc>
                <w:tcPr>
                  <w:tcW w:w="10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F850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F850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F850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F850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9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F850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49069A" w:rsidRPr="00E548C8" w:rsidTr="0049069A">
              <w:trPr>
                <w:cantSplit/>
              </w:trPr>
              <w:tc>
                <w:tcPr>
                  <w:tcW w:w="10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069A" w:rsidRPr="0049069A" w:rsidRDefault="0049069A" w:rsidP="00F850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49069A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346920,25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2259194,01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45°41'17.64694"</w:t>
                  </w:r>
                </w:p>
              </w:tc>
              <w:tc>
                <w:tcPr>
                  <w:tcW w:w="9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48°31'29.24163"</w:t>
                  </w:r>
                </w:p>
              </w:tc>
            </w:tr>
            <w:tr w:rsidR="0049069A" w:rsidRPr="00E548C8" w:rsidTr="0049069A">
              <w:trPr>
                <w:cantSplit/>
              </w:trPr>
              <w:tc>
                <w:tcPr>
                  <w:tcW w:w="10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069A" w:rsidRPr="0049069A" w:rsidRDefault="0049069A" w:rsidP="00F850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49069A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346952,14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2259264,52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45°41'18.69479"</w:t>
                  </w:r>
                </w:p>
              </w:tc>
              <w:tc>
                <w:tcPr>
                  <w:tcW w:w="9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48°31'32.49045"</w:t>
                  </w:r>
                </w:p>
              </w:tc>
            </w:tr>
            <w:tr w:rsidR="0049069A" w:rsidRPr="00E548C8" w:rsidTr="0049069A">
              <w:trPr>
                <w:cantSplit/>
              </w:trPr>
              <w:tc>
                <w:tcPr>
                  <w:tcW w:w="10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069A" w:rsidRPr="0049069A" w:rsidRDefault="0049069A" w:rsidP="00F850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49069A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346880,4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2259319,21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45°41'16.38281"</w:t>
                  </w:r>
                </w:p>
              </w:tc>
              <w:tc>
                <w:tcPr>
                  <w:tcW w:w="9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48°31'35.03953"</w:t>
                  </w:r>
                </w:p>
              </w:tc>
            </w:tr>
            <w:tr w:rsidR="0049069A" w:rsidRPr="00E548C8" w:rsidTr="0049069A">
              <w:trPr>
                <w:cantSplit/>
              </w:trPr>
              <w:tc>
                <w:tcPr>
                  <w:tcW w:w="10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069A" w:rsidRPr="0049069A" w:rsidRDefault="0049069A" w:rsidP="00F850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49069A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346736,91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2259334,06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45°41'11.73848"</w:t>
                  </w:r>
                </w:p>
              </w:tc>
              <w:tc>
                <w:tcPr>
                  <w:tcW w:w="9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48°31'35.76913"</w:t>
                  </w:r>
                </w:p>
              </w:tc>
            </w:tr>
            <w:tr w:rsidR="0049069A" w:rsidRPr="00E548C8" w:rsidTr="0049069A">
              <w:trPr>
                <w:cantSplit/>
                <w:trHeight w:val="162"/>
              </w:trPr>
              <w:tc>
                <w:tcPr>
                  <w:tcW w:w="10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069A" w:rsidRPr="0049069A" w:rsidRDefault="0049069A" w:rsidP="00F850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49069A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346772,79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2259427,93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45°41'12.92044"</w:t>
                  </w:r>
                </w:p>
              </w:tc>
              <w:tc>
                <w:tcPr>
                  <w:tcW w:w="9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48°31'40.09620"</w:t>
                  </w:r>
                </w:p>
              </w:tc>
            </w:tr>
            <w:tr w:rsidR="0049069A" w:rsidRPr="00E548C8" w:rsidTr="0049069A">
              <w:trPr>
                <w:cantSplit/>
                <w:trHeight w:val="137"/>
              </w:trPr>
              <w:tc>
                <w:tcPr>
                  <w:tcW w:w="10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069A" w:rsidRPr="008225D5" w:rsidRDefault="0049069A" w:rsidP="00F850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8225D5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346832,57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2259555,47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45°41'14.88354"</w:t>
                  </w:r>
                </w:p>
              </w:tc>
              <w:tc>
                <w:tcPr>
                  <w:tcW w:w="9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48°31'45.97210"</w:t>
                  </w:r>
                </w:p>
              </w:tc>
            </w:tr>
            <w:tr w:rsidR="0049069A" w:rsidRPr="00E548C8" w:rsidTr="0049069A">
              <w:trPr>
                <w:cantSplit/>
                <w:trHeight w:val="75"/>
              </w:trPr>
              <w:tc>
                <w:tcPr>
                  <w:tcW w:w="10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069A" w:rsidRPr="008225D5" w:rsidRDefault="0049069A" w:rsidP="00F850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8225D5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346740,9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2259587,36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45°41'11.92118"</w:t>
                  </w:r>
                </w:p>
              </w:tc>
              <w:tc>
                <w:tcPr>
                  <w:tcW w:w="9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48°31'47.47333"</w:t>
                  </w:r>
                </w:p>
              </w:tc>
            </w:tr>
            <w:tr w:rsidR="0049069A" w:rsidRPr="00E548C8" w:rsidTr="0049069A">
              <w:trPr>
                <w:cantSplit/>
                <w:trHeight w:val="188"/>
              </w:trPr>
              <w:tc>
                <w:tcPr>
                  <w:tcW w:w="10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069A" w:rsidRPr="008225D5" w:rsidRDefault="0049069A" w:rsidP="00F850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8225D5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346677,13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2259575,4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45°41'09.85322"</w:t>
                  </w:r>
                </w:p>
              </w:tc>
              <w:tc>
                <w:tcPr>
                  <w:tcW w:w="9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48°31'46.93979"</w:t>
                  </w:r>
                </w:p>
              </w:tc>
            </w:tr>
            <w:tr w:rsidR="0049069A" w:rsidRPr="00E548C8" w:rsidTr="0049069A">
              <w:trPr>
                <w:cantSplit/>
                <w:trHeight w:val="125"/>
              </w:trPr>
              <w:tc>
                <w:tcPr>
                  <w:tcW w:w="10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069A" w:rsidRPr="008225D5" w:rsidRDefault="0049069A" w:rsidP="00F850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8225D5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346665,17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2259508,47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45°41'09.45176"</w:t>
                  </w:r>
                </w:p>
              </w:tc>
              <w:tc>
                <w:tcPr>
                  <w:tcW w:w="9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48°31'43.85047"</w:t>
                  </w:r>
                </w:p>
              </w:tc>
            </w:tr>
            <w:tr w:rsidR="0049069A" w:rsidRPr="00E548C8" w:rsidTr="0049069A">
              <w:trPr>
                <w:cantSplit/>
                <w:trHeight w:val="138"/>
              </w:trPr>
              <w:tc>
                <w:tcPr>
                  <w:tcW w:w="10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069A" w:rsidRPr="008225D5" w:rsidRDefault="0049069A" w:rsidP="00F850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8225D5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346633,29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2259376,12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45°41'08.39126"</w:t>
                  </w:r>
                </w:p>
              </w:tc>
              <w:tc>
                <w:tcPr>
                  <w:tcW w:w="9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48°31'37.74406"</w:t>
                  </w:r>
                </w:p>
              </w:tc>
            </w:tr>
            <w:tr w:rsidR="0049069A" w:rsidRPr="00E548C8" w:rsidTr="0049069A">
              <w:trPr>
                <w:cantSplit/>
                <w:trHeight w:val="188"/>
              </w:trPr>
              <w:tc>
                <w:tcPr>
                  <w:tcW w:w="10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069A" w:rsidRPr="008225D5" w:rsidRDefault="0049069A" w:rsidP="00F850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8225D5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346625,32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2259272,49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45°41'08.11118"</w:t>
                  </w:r>
                </w:p>
              </w:tc>
              <w:tc>
                <w:tcPr>
                  <w:tcW w:w="9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48°31'32.95764"</w:t>
                  </w:r>
                </w:p>
              </w:tc>
            </w:tr>
            <w:tr w:rsidR="0049069A" w:rsidRPr="00E548C8" w:rsidTr="0049069A">
              <w:trPr>
                <w:cantSplit/>
                <w:trHeight w:val="126"/>
              </w:trPr>
              <w:tc>
                <w:tcPr>
                  <w:tcW w:w="10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069A" w:rsidRPr="008225D5" w:rsidRDefault="0049069A" w:rsidP="00F850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8225D5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346782,78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2259238,18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45°41'13.20383"</w:t>
                  </w:r>
                </w:p>
              </w:tc>
              <w:tc>
                <w:tcPr>
                  <w:tcW w:w="9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48°31'31.32448"</w:t>
                  </w:r>
                </w:p>
              </w:tc>
            </w:tr>
            <w:tr w:rsidR="0049069A" w:rsidRPr="00E548C8" w:rsidTr="0049069A">
              <w:trPr>
                <w:cantSplit/>
                <w:trHeight w:val="138"/>
              </w:trPr>
              <w:tc>
                <w:tcPr>
                  <w:tcW w:w="10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069A" w:rsidRPr="008225D5" w:rsidRDefault="0049069A" w:rsidP="00F850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8225D5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346842,47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2259221,09</w:t>
                  </w: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45°41'15.13349"</w:t>
                  </w:r>
                </w:p>
              </w:tc>
              <w:tc>
                <w:tcPr>
                  <w:tcW w:w="9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069A" w:rsidRPr="0049069A" w:rsidRDefault="0049069A" w:rsidP="00F8504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06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48°31'30.51664"</w:t>
                  </w:r>
                </w:p>
              </w:tc>
            </w:tr>
          </w:tbl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B5EAB" w:rsidRPr="008B5EAB" w:rsidTr="006157E6">
        <w:trPr>
          <w:trHeight w:val="14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Наличие в границах ООПТ иных особо охраняемых природных территорий</w:t>
            </w:r>
          </w:p>
        </w:tc>
      </w:tr>
      <w:tr w:rsidR="008B5EAB" w:rsidRPr="008B5EAB" w:rsidTr="006157E6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231B66" w:rsidP="00F85049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</w:t>
            </w:r>
            <w:r w:rsidRPr="00807204">
              <w:rPr>
                <w:sz w:val="24"/>
                <w:szCs w:val="24"/>
              </w:rPr>
              <w:t>тсутствуют</w:t>
            </w:r>
            <w:r>
              <w:rPr>
                <w:sz w:val="24"/>
                <w:szCs w:val="24"/>
              </w:rPr>
              <w:t>.</w:t>
            </w:r>
          </w:p>
        </w:tc>
      </w:tr>
      <w:tr w:rsidR="008B5EAB" w:rsidRPr="008B5EAB" w:rsidTr="006157E6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9D1949" w:rsidRDefault="008B5EAB" w:rsidP="008B5EAB">
            <w:pPr>
              <w:rPr>
                <w:b/>
                <w:sz w:val="24"/>
                <w:szCs w:val="24"/>
              </w:rPr>
            </w:pPr>
            <w:r w:rsidRPr="009D1949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9D1949" w:rsidRDefault="008225D5" w:rsidP="00F8504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Природные особенности ООПТ</w:t>
            </w:r>
          </w:p>
        </w:tc>
      </w:tr>
      <w:tr w:rsidR="008B5EAB" w:rsidRPr="008B5EAB" w:rsidTr="006157E6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а) </w:t>
            </w:r>
            <w:proofErr w:type="spellStart"/>
            <w:r w:rsidRPr="008B5EAB">
              <w:rPr>
                <w:b/>
                <w:sz w:val="24"/>
                <w:szCs w:val="24"/>
              </w:rPr>
              <w:t>нарушенность</w:t>
            </w:r>
            <w:proofErr w:type="spellEnd"/>
            <w:r w:rsidRPr="008B5EAB">
              <w:rPr>
                <w:b/>
                <w:sz w:val="24"/>
                <w:szCs w:val="24"/>
              </w:rPr>
              <w:t xml:space="preserve"> территории</w:t>
            </w:r>
          </w:p>
        </w:tc>
      </w:tr>
      <w:tr w:rsidR="008B5EAB" w:rsidRPr="008B5EAB" w:rsidTr="006157E6">
        <w:trPr>
          <w:trHeight w:val="1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E705A5" w:rsidRDefault="00EB4A6A" w:rsidP="00F8504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E705A5">
              <w:rPr>
                <w:rFonts w:cs="Times New Roman"/>
                <w:sz w:val="24"/>
                <w:szCs w:val="24"/>
              </w:rPr>
              <w:t>Данные отсутствуют.</w:t>
            </w:r>
          </w:p>
        </w:tc>
      </w:tr>
      <w:tr w:rsidR="008B5EAB" w:rsidRPr="008B5EAB" w:rsidTr="006157E6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E705A5" w:rsidRDefault="008B5EAB" w:rsidP="00F85049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E705A5">
              <w:rPr>
                <w:b/>
                <w:sz w:val="24"/>
                <w:szCs w:val="24"/>
              </w:rPr>
              <w:t>б) краткая характеристика рельефа</w:t>
            </w:r>
          </w:p>
        </w:tc>
      </w:tr>
      <w:tr w:rsidR="008B5EAB" w:rsidRPr="008B5EAB" w:rsidTr="006157E6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E705A5" w:rsidRDefault="00AC7526" w:rsidP="00F85049">
            <w:pPr>
              <w:pStyle w:val="ConsPlusNormal"/>
              <w:ind w:firstLine="618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705A5">
              <w:rPr>
                <w:rFonts w:cs="Times New Roman"/>
                <w:sz w:val="24"/>
                <w:szCs w:val="24"/>
              </w:rPr>
              <w:t>В геоморфологическом отношении территория МО «</w:t>
            </w:r>
            <w:proofErr w:type="spellStart"/>
            <w:r w:rsidR="00C07097" w:rsidRPr="00E705A5">
              <w:rPr>
                <w:rFonts w:cs="Times New Roman"/>
                <w:sz w:val="24"/>
                <w:szCs w:val="24"/>
              </w:rPr>
              <w:t>Раздорский</w:t>
            </w:r>
            <w:proofErr w:type="spellEnd"/>
            <w:r w:rsidRPr="00E705A5">
              <w:rPr>
                <w:rFonts w:cs="Times New Roman"/>
                <w:sz w:val="24"/>
                <w:szCs w:val="24"/>
              </w:rPr>
              <w:t xml:space="preserve"> сельсовет» находится в пределах современной аллювиальной дельтовой равнины. Основным рельефообразующим фактором для дельты Волги является сток наносов.</w:t>
            </w:r>
          </w:p>
        </w:tc>
      </w:tr>
      <w:tr w:rsidR="008B5EAB" w:rsidRPr="008B5EAB" w:rsidTr="006157E6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AC7526" w:rsidRDefault="008B5EAB" w:rsidP="00F85049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AC7526">
              <w:rPr>
                <w:b/>
                <w:sz w:val="24"/>
                <w:szCs w:val="24"/>
              </w:rPr>
              <w:t>в) краткая характеристика климата</w:t>
            </w:r>
          </w:p>
        </w:tc>
      </w:tr>
      <w:tr w:rsidR="008B5EAB" w:rsidRPr="008B5EAB" w:rsidTr="006157E6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7526" w:rsidRPr="00AC7526" w:rsidRDefault="00AC7526" w:rsidP="00F85049">
            <w:pPr>
              <w:ind w:firstLine="618"/>
              <w:jc w:val="both"/>
              <w:rPr>
                <w:sz w:val="24"/>
                <w:szCs w:val="24"/>
              </w:rPr>
            </w:pPr>
            <w:r w:rsidRPr="00AC7526">
              <w:rPr>
                <w:sz w:val="24"/>
                <w:szCs w:val="24"/>
              </w:rPr>
              <w:t xml:space="preserve">На территории сформировался умеренный, резко континентальный климат с высокими температурами летом, низкими </w:t>
            </w:r>
            <w:r w:rsidR="00B76D7F">
              <w:rPr>
                <w:sz w:val="24"/>
                <w:szCs w:val="24"/>
              </w:rPr>
              <w:softHyphen/>
            </w:r>
            <w:r w:rsidR="00B76D7F">
              <w:rPr>
                <w:sz w:val="24"/>
                <w:szCs w:val="24"/>
              </w:rPr>
              <w:softHyphen/>
            </w:r>
            <w:r w:rsidR="00CC60FF">
              <w:rPr>
                <w:sz w:val="24"/>
                <w:szCs w:val="24"/>
              </w:rPr>
              <w:softHyphen/>
              <w:t xml:space="preserve">– </w:t>
            </w:r>
            <w:r w:rsidRPr="00AC7526">
              <w:rPr>
                <w:sz w:val="24"/>
                <w:szCs w:val="24"/>
              </w:rPr>
              <w:t xml:space="preserve">зимой, большими годовыми и летними суточными амплитудами температуры воздуха, малым количеством осадков и большой испаряемостью. </w:t>
            </w:r>
          </w:p>
          <w:p w:rsidR="00190C1D" w:rsidRPr="00AC7526" w:rsidRDefault="00AC7526" w:rsidP="00F8504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C7526">
              <w:rPr>
                <w:rFonts w:cs="Times New Roman"/>
                <w:sz w:val="24"/>
                <w:szCs w:val="24"/>
              </w:rPr>
              <w:t>Изотерма января на территории – минус 6,5°С, изотерма июля – плюс 25°С.</w:t>
            </w:r>
            <w:r w:rsidR="00C07097" w:rsidRPr="00F83C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C7526" w:rsidRPr="00AC7526" w:rsidRDefault="00AC7526" w:rsidP="00F85049">
            <w:pPr>
              <w:ind w:firstLine="618"/>
              <w:jc w:val="both"/>
              <w:rPr>
                <w:sz w:val="24"/>
                <w:szCs w:val="24"/>
              </w:rPr>
            </w:pPr>
            <w:r w:rsidRPr="00AC7526">
              <w:rPr>
                <w:sz w:val="24"/>
                <w:szCs w:val="24"/>
              </w:rPr>
              <w:t xml:space="preserve">Годовое количество осадков составляет в среднем 230 мм, из них за теплый период (апрель-сентябрь) выпадает до 130 мм. Максимальное количество осадков наблюдается в мае-июле (до 40 мм), минимальное </w:t>
            </w:r>
            <w:r w:rsidR="00CC60FF">
              <w:rPr>
                <w:sz w:val="24"/>
                <w:szCs w:val="24"/>
              </w:rPr>
              <w:t>–</w:t>
            </w:r>
            <w:r w:rsidRPr="00AC7526">
              <w:rPr>
                <w:sz w:val="24"/>
                <w:szCs w:val="24"/>
              </w:rPr>
              <w:t xml:space="preserve"> в феврале (до 10 мм). </w:t>
            </w:r>
          </w:p>
        </w:tc>
      </w:tr>
      <w:tr w:rsidR="008B5EAB" w:rsidRPr="008B5EAB" w:rsidTr="006157E6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AC7526" w:rsidRDefault="008B5EAB" w:rsidP="00F85049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AC7526">
              <w:rPr>
                <w:b/>
                <w:sz w:val="24"/>
                <w:szCs w:val="24"/>
              </w:rPr>
              <w:t>г) краткая характеристика почвенного покрова</w:t>
            </w:r>
          </w:p>
        </w:tc>
      </w:tr>
      <w:tr w:rsidR="008B5EAB" w:rsidRPr="008B5EAB" w:rsidTr="006157E6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0C1D" w:rsidRPr="00AC7526" w:rsidRDefault="00AC7526" w:rsidP="00F85049">
            <w:pPr>
              <w:ind w:firstLine="618"/>
              <w:jc w:val="both"/>
              <w:rPr>
                <w:sz w:val="24"/>
                <w:szCs w:val="24"/>
              </w:rPr>
            </w:pPr>
            <w:r w:rsidRPr="00AC7526">
              <w:rPr>
                <w:sz w:val="24"/>
                <w:szCs w:val="24"/>
              </w:rPr>
              <w:t>Почвенный покров современной дельтовой равнины формируется в условиях ежегодного паводкового увлажнения, постоянного воздействия на почвообразовательный процесс близко залегающих (0,3-</w:t>
            </w:r>
            <w:smartTag w:uri="urn:schemas-microsoft-com:office:smarttags" w:element="metricconverter">
              <w:smartTagPr>
                <w:attr w:name="ProductID" w:val="2,0 м"/>
              </w:smartTagPr>
              <w:r w:rsidRPr="00AC7526">
                <w:rPr>
                  <w:sz w:val="24"/>
                  <w:szCs w:val="24"/>
                </w:rPr>
                <w:t>2,0 м</w:t>
              </w:r>
            </w:smartTag>
            <w:r w:rsidRPr="00AC7526">
              <w:rPr>
                <w:sz w:val="24"/>
                <w:szCs w:val="24"/>
              </w:rPr>
              <w:t xml:space="preserve">) минерализованных грунтовых вод. Тип почвообразования – пойменно-степной. Для почв дельты характерны тяжелый механический состав, остаточная засолённость и </w:t>
            </w:r>
            <w:proofErr w:type="spellStart"/>
            <w:r w:rsidRPr="00AC7526">
              <w:rPr>
                <w:sz w:val="24"/>
                <w:szCs w:val="24"/>
              </w:rPr>
              <w:t>солонцеватость</w:t>
            </w:r>
            <w:proofErr w:type="spellEnd"/>
            <w:r w:rsidRPr="00AC7526">
              <w:rPr>
                <w:sz w:val="24"/>
                <w:szCs w:val="24"/>
              </w:rPr>
              <w:t>.</w:t>
            </w:r>
          </w:p>
        </w:tc>
      </w:tr>
      <w:tr w:rsidR="008B5EAB" w:rsidRPr="008B5EAB" w:rsidTr="006157E6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д) краткое описание гидрологической сети</w:t>
            </w:r>
          </w:p>
        </w:tc>
      </w:tr>
      <w:tr w:rsidR="008B5EAB" w:rsidRPr="008B5EAB" w:rsidTr="006157E6">
        <w:trPr>
          <w:trHeight w:val="2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C07097" w:rsidRDefault="00C07097" w:rsidP="00F85049">
            <w:pPr>
              <w:tabs>
                <w:tab w:val="left" w:pos="618"/>
              </w:tabs>
              <w:ind w:firstLine="618"/>
              <w:jc w:val="both"/>
              <w:rPr>
                <w:sz w:val="24"/>
                <w:szCs w:val="24"/>
              </w:rPr>
            </w:pPr>
            <w:r w:rsidRPr="00C07097">
              <w:rPr>
                <w:sz w:val="24"/>
                <w:szCs w:val="24"/>
              </w:rPr>
              <w:t>Территория муниципального образования «</w:t>
            </w:r>
            <w:proofErr w:type="spellStart"/>
            <w:r w:rsidRPr="00C07097">
              <w:rPr>
                <w:sz w:val="24"/>
                <w:szCs w:val="24"/>
              </w:rPr>
              <w:t>Раздорский</w:t>
            </w:r>
            <w:proofErr w:type="spellEnd"/>
            <w:r w:rsidRPr="00C07097">
              <w:rPr>
                <w:sz w:val="24"/>
                <w:szCs w:val="24"/>
              </w:rPr>
              <w:t xml:space="preserve"> сельсовет» расположена в пределах волжской дельты, которая пред</w:t>
            </w:r>
            <w:r>
              <w:rPr>
                <w:sz w:val="24"/>
                <w:szCs w:val="24"/>
              </w:rPr>
              <w:t xml:space="preserve">ставлена основными водотоками: </w:t>
            </w:r>
            <w:r w:rsidRPr="00C07097">
              <w:rPr>
                <w:sz w:val="24"/>
                <w:szCs w:val="24"/>
              </w:rPr>
              <w:t xml:space="preserve">рукав Большая и Малая Черная, р. </w:t>
            </w:r>
            <w:proofErr w:type="spellStart"/>
            <w:r w:rsidRPr="00C07097">
              <w:rPr>
                <w:sz w:val="24"/>
                <w:szCs w:val="24"/>
              </w:rPr>
              <w:t>Табола</w:t>
            </w:r>
            <w:proofErr w:type="spellEnd"/>
            <w:r w:rsidRPr="00C07097">
              <w:rPr>
                <w:sz w:val="24"/>
                <w:szCs w:val="24"/>
              </w:rPr>
              <w:t>, Застенка, Сазанья, Гуськи и Черепашка, обеспечивающая выход к северным водам Каспийского моря.</w:t>
            </w:r>
          </w:p>
        </w:tc>
      </w:tr>
      <w:tr w:rsidR="008B5EAB" w:rsidRPr="008B5EAB" w:rsidTr="006157E6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е) краткая характеристика флоры и растительности</w:t>
            </w:r>
          </w:p>
        </w:tc>
      </w:tr>
      <w:tr w:rsidR="008B5EAB" w:rsidRPr="008B5EAB" w:rsidTr="006157E6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7097" w:rsidRPr="00C07097" w:rsidRDefault="00C07097" w:rsidP="00F85049">
            <w:pPr>
              <w:pStyle w:val="0"/>
              <w:spacing w:after="0" w:line="240" w:lineRule="auto"/>
              <w:ind w:left="0" w:firstLine="618"/>
              <w:rPr>
                <w:rFonts w:ascii="Times New Roman" w:hAnsi="Times New Roman" w:cs="Times New Roman"/>
                <w:szCs w:val="24"/>
              </w:rPr>
            </w:pPr>
            <w:r w:rsidRPr="00C07097">
              <w:rPr>
                <w:rFonts w:ascii="Times New Roman" w:hAnsi="Times New Roman" w:cs="Times New Roman"/>
                <w:szCs w:val="24"/>
              </w:rPr>
              <w:t>Травянистый покров территории представлен видами, способными выдерживать длительную засуху, затопление весенним паводком с возобновлением вегетации после спада половодья. В зависимости от положения над меженным уровнем водотоков в их пойме выделяются участки трех уровней: высокого, среднего и низкого.</w:t>
            </w:r>
          </w:p>
          <w:p w:rsidR="00C07097" w:rsidRPr="00C07097" w:rsidRDefault="00C07097" w:rsidP="00F85049">
            <w:pPr>
              <w:ind w:firstLine="618"/>
              <w:jc w:val="both"/>
              <w:rPr>
                <w:sz w:val="24"/>
                <w:szCs w:val="24"/>
              </w:rPr>
            </w:pPr>
            <w:r w:rsidRPr="00C07097">
              <w:rPr>
                <w:sz w:val="24"/>
                <w:szCs w:val="24"/>
              </w:rPr>
              <w:t>Растительность на высоких гривах, затапливаемых не ежегодно, представлена полынно-злаковыми, злаковыми, злаково-разнотравными ассоциациями.</w:t>
            </w:r>
          </w:p>
          <w:p w:rsidR="00C07097" w:rsidRPr="00C07097" w:rsidRDefault="00C07097" w:rsidP="00F85049">
            <w:pPr>
              <w:jc w:val="both"/>
              <w:rPr>
                <w:sz w:val="24"/>
                <w:szCs w:val="24"/>
              </w:rPr>
            </w:pPr>
            <w:r w:rsidRPr="00C07097">
              <w:rPr>
                <w:sz w:val="24"/>
                <w:szCs w:val="24"/>
              </w:rPr>
              <w:t xml:space="preserve">В составе травянистого покрова поймы среднего уровня, затапливаемой на срок до 2-х месяцев, преобладают разнотравно-злаково-осоковые, злаковые, разнотравные и разнотравно-ежевичные сообщества (пырей ползучий, костер безостый, осоки, лук угловатый, молочаи, девясил британский, лапчатки, ежевика сизая и </w:t>
            </w:r>
            <w:proofErr w:type="spellStart"/>
            <w:r w:rsidRPr="00C07097">
              <w:rPr>
                <w:sz w:val="24"/>
                <w:szCs w:val="24"/>
              </w:rPr>
              <w:t>др</w:t>
            </w:r>
            <w:proofErr w:type="spellEnd"/>
            <w:r w:rsidRPr="00C07097">
              <w:rPr>
                <w:sz w:val="24"/>
                <w:szCs w:val="24"/>
              </w:rPr>
              <w:t xml:space="preserve">). </w:t>
            </w:r>
          </w:p>
          <w:p w:rsidR="00C07097" w:rsidRPr="00C07097" w:rsidRDefault="00C07097" w:rsidP="00F85049">
            <w:pPr>
              <w:ind w:firstLine="618"/>
              <w:jc w:val="both"/>
              <w:rPr>
                <w:sz w:val="24"/>
                <w:szCs w:val="24"/>
              </w:rPr>
            </w:pPr>
            <w:r w:rsidRPr="00C07097">
              <w:rPr>
                <w:sz w:val="24"/>
                <w:szCs w:val="24"/>
              </w:rPr>
              <w:t>В пойме низкого уровня, затапливаемой на 2,5-3 месяца, обычны стрелолист, сусак зонтичный, ежеголовник, осоки, камыш озерный.</w:t>
            </w:r>
          </w:p>
          <w:p w:rsidR="00C07097" w:rsidRPr="00C07097" w:rsidRDefault="00C07097" w:rsidP="00F85049">
            <w:pPr>
              <w:ind w:firstLine="618"/>
              <w:jc w:val="both"/>
              <w:rPr>
                <w:sz w:val="24"/>
                <w:szCs w:val="24"/>
              </w:rPr>
            </w:pPr>
            <w:r w:rsidRPr="00C07097">
              <w:rPr>
                <w:sz w:val="24"/>
                <w:szCs w:val="24"/>
              </w:rPr>
              <w:t xml:space="preserve">Водная растительность представлена сообществами погруженных растений (харовые водоросли, роголистники, рдесты) и растений с плавающими листьями (кувшинки, кубышка желтая, </w:t>
            </w:r>
            <w:proofErr w:type="spellStart"/>
            <w:r w:rsidRPr="00C07097">
              <w:rPr>
                <w:sz w:val="24"/>
                <w:szCs w:val="24"/>
              </w:rPr>
              <w:t>нимфейник</w:t>
            </w:r>
            <w:proofErr w:type="spellEnd"/>
            <w:r w:rsidRPr="00C07097">
              <w:rPr>
                <w:sz w:val="24"/>
                <w:szCs w:val="24"/>
              </w:rPr>
              <w:t>, из охраняемых видов чилимы каспийский и астраханский). Из земноводных видов растительности обильны тростник южный, рогоз, камыш озерный, ежеголовник и др.</w:t>
            </w:r>
          </w:p>
          <w:p w:rsidR="0000519D" w:rsidRPr="00C07097" w:rsidRDefault="00C07097" w:rsidP="00F85049">
            <w:pPr>
              <w:ind w:firstLine="618"/>
              <w:jc w:val="both"/>
              <w:rPr>
                <w:sz w:val="24"/>
                <w:szCs w:val="24"/>
              </w:rPr>
            </w:pPr>
            <w:r w:rsidRPr="00C07097">
              <w:rPr>
                <w:sz w:val="24"/>
                <w:szCs w:val="24"/>
              </w:rPr>
              <w:t xml:space="preserve">На нарушенных разновидностях почв распространение получила синантропная растительность, устойчивые к </w:t>
            </w:r>
            <w:proofErr w:type="spellStart"/>
            <w:r w:rsidRPr="00C07097">
              <w:rPr>
                <w:sz w:val="24"/>
                <w:szCs w:val="24"/>
              </w:rPr>
              <w:t>вытаптыванию</w:t>
            </w:r>
            <w:proofErr w:type="spellEnd"/>
            <w:r w:rsidRPr="00C07097">
              <w:rPr>
                <w:sz w:val="24"/>
                <w:szCs w:val="24"/>
              </w:rPr>
              <w:t xml:space="preserve"> и выпасу сообщества растений (полыни, житняк сибирский, лебеда, </w:t>
            </w:r>
            <w:proofErr w:type="spellStart"/>
            <w:r w:rsidRPr="00C07097">
              <w:rPr>
                <w:sz w:val="24"/>
                <w:szCs w:val="24"/>
              </w:rPr>
              <w:t>мортук</w:t>
            </w:r>
            <w:proofErr w:type="spellEnd"/>
            <w:r w:rsidRPr="00C07097">
              <w:rPr>
                <w:sz w:val="24"/>
                <w:szCs w:val="24"/>
              </w:rPr>
              <w:t xml:space="preserve"> пшеничный, марь белая и многие другие), сорные виды (дурнишник обыкновенный, солянка южная, верблюжья колючка).</w:t>
            </w:r>
          </w:p>
        </w:tc>
      </w:tr>
      <w:tr w:rsidR="008B5EAB" w:rsidRPr="008B5EAB" w:rsidTr="006157E6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ж) краткие сведения о лесном фонде</w:t>
            </w:r>
          </w:p>
        </w:tc>
      </w:tr>
      <w:tr w:rsidR="008B5EAB" w:rsidRPr="008B5EAB" w:rsidTr="006157E6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519D" w:rsidRPr="0000519D" w:rsidRDefault="00C07097" w:rsidP="00F8504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Данные отсутствуют.</w:t>
            </w:r>
            <w:r w:rsidR="00A5173D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8B5EAB" w:rsidRPr="008B5EAB" w:rsidTr="006157E6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з) краткие сведения о животном мире</w:t>
            </w:r>
          </w:p>
        </w:tc>
      </w:tr>
      <w:tr w:rsidR="008B5EAB" w:rsidRPr="008B5EAB" w:rsidTr="006157E6">
        <w:trPr>
          <w:trHeight w:val="1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7097" w:rsidRPr="00C07097" w:rsidRDefault="00C07097" w:rsidP="00F85049">
            <w:pPr>
              <w:ind w:firstLine="618"/>
              <w:jc w:val="both"/>
              <w:rPr>
                <w:sz w:val="24"/>
                <w:szCs w:val="24"/>
              </w:rPr>
            </w:pPr>
            <w:r w:rsidRPr="00C07097">
              <w:rPr>
                <w:sz w:val="24"/>
                <w:szCs w:val="24"/>
              </w:rPr>
              <w:t>Из представителей млекопитающих, отнесенных к объектам охоты, обычный волк, заяц русак, лисица обыкновенная</w:t>
            </w:r>
            <w:r>
              <w:rPr>
                <w:sz w:val="24"/>
                <w:szCs w:val="24"/>
              </w:rPr>
              <w:t>.</w:t>
            </w:r>
            <w:r w:rsidRPr="00C07097">
              <w:rPr>
                <w:sz w:val="24"/>
                <w:szCs w:val="24"/>
              </w:rPr>
              <w:t xml:space="preserve"> </w:t>
            </w:r>
          </w:p>
          <w:p w:rsidR="003317A8" w:rsidRPr="003317A8" w:rsidRDefault="00C07097" w:rsidP="00F85049">
            <w:pPr>
              <w:ind w:firstLine="618"/>
              <w:jc w:val="both"/>
              <w:rPr>
                <w:sz w:val="24"/>
                <w:szCs w:val="24"/>
              </w:rPr>
            </w:pPr>
            <w:r w:rsidRPr="00C07097">
              <w:rPr>
                <w:sz w:val="24"/>
                <w:szCs w:val="24"/>
              </w:rPr>
              <w:t xml:space="preserve">Из наземных позвоночных наибольшим количеством видов представлена орнитофауна. </w:t>
            </w:r>
          </w:p>
        </w:tc>
      </w:tr>
      <w:tr w:rsidR="008B5EAB" w:rsidRPr="008B5EAB" w:rsidTr="006157E6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и) сведения о редких и находящихся под угрозой и</w:t>
            </w:r>
            <w:r w:rsidR="005767AE">
              <w:rPr>
                <w:b/>
                <w:sz w:val="24"/>
                <w:szCs w:val="24"/>
              </w:rPr>
              <w:t xml:space="preserve">счезновения объектах животного </w:t>
            </w:r>
            <w:r w:rsidRPr="008B5EAB">
              <w:rPr>
                <w:b/>
                <w:sz w:val="24"/>
                <w:szCs w:val="24"/>
              </w:rPr>
              <w:t>и растительного мира</w:t>
            </w:r>
          </w:p>
        </w:tc>
      </w:tr>
      <w:tr w:rsidR="008B5EAB" w:rsidRPr="008B5EAB" w:rsidTr="006157E6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60FF" w:rsidRDefault="00CC60FF" w:rsidP="00F8504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Красные книги Российской Федерации и Астраханской области занесены:</w:t>
            </w:r>
          </w:p>
          <w:p w:rsidR="00CC60FF" w:rsidRDefault="00CC60FF" w:rsidP="00F8504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колпица –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Platalea</w:t>
            </w:r>
            <w:proofErr w:type="spellEnd"/>
            <w:r w:rsidRPr="00CC60F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leucorodia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  <w:p w:rsidR="00CC60FF" w:rsidRDefault="00CC60FF" w:rsidP="00F8504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каравайка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Plegadis</w:t>
            </w:r>
            <w:proofErr w:type="spellEnd"/>
            <w:r w:rsidRPr="00CC60F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falcinellus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  <w:p w:rsidR="00CC60FF" w:rsidRDefault="00CC60FF" w:rsidP="00F8504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Красную книгу Астраханской области занесена</w:t>
            </w:r>
          </w:p>
          <w:p w:rsidR="00CC60FF" w:rsidRPr="00CC60FF" w:rsidRDefault="00CC60FF" w:rsidP="00F85049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желтая цапля –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Ardeola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ralloides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B5EAB" w:rsidRPr="008B5EAB" w:rsidTr="006157E6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7774" w:rsidRDefault="00231B66" w:rsidP="00F8504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Экспликация по составу земель</w:t>
            </w:r>
          </w:p>
          <w:p w:rsidR="008B5EAB" w:rsidRPr="00BD7774" w:rsidRDefault="00BD7774" w:rsidP="00F85049">
            <w:pPr>
              <w:ind w:firstLine="76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отсутствуют.</w:t>
            </w:r>
          </w:p>
        </w:tc>
      </w:tr>
      <w:tr w:rsidR="008B5EAB" w:rsidRPr="008B5EAB" w:rsidTr="006157E6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Негативное воздействие на ООПТ (факторы и угрозы)</w:t>
            </w:r>
          </w:p>
        </w:tc>
      </w:tr>
      <w:tr w:rsidR="008B5EAB" w:rsidRPr="008B5EAB" w:rsidTr="006157E6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E5194" w:rsidRPr="00231B66" w:rsidRDefault="00070638" w:rsidP="00F85049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Данные отсутствуют.</w:t>
            </w:r>
            <w:r w:rsidR="004702D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8B5EAB" w:rsidRPr="008B5EAB" w:rsidTr="006157E6">
        <w:trPr>
          <w:trHeight w:val="1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Юридические лица, ответственные за обеспечение охраны и функционирование ООПТ:</w:t>
            </w:r>
          </w:p>
        </w:tc>
      </w:tr>
      <w:tr w:rsidR="008B5EAB" w:rsidRPr="008B5EAB" w:rsidTr="006157E6">
        <w:trPr>
          <w:trHeight w:val="162"/>
        </w:trPr>
        <w:tc>
          <w:tcPr>
            <w:tcW w:w="51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AB" w:rsidRPr="008B5EAB" w:rsidRDefault="008B5EAB" w:rsidP="00F85049">
            <w:pPr>
              <w:widowControl w:val="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Наименование</w:t>
            </w:r>
          </w:p>
          <w:p w:rsidR="008B5EAB" w:rsidRPr="008B5EAB" w:rsidRDefault="008B5EAB" w:rsidP="00F85049">
            <w:pPr>
              <w:widowControl w:val="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AB" w:rsidRPr="008B5EAB" w:rsidRDefault="008B5EAB" w:rsidP="00F85049">
            <w:pPr>
              <w:widowControl w:val="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Адрес организации,</w:t>
            </w:r>
          </w:p>
          <w:p w:rsidR="008B5EAB" w:rsidRPr="008B5EAB" w:rsidRDefault="008B5EAB" w:rsidP="00F85049">
            <w:pPr>
              <w:widowControl w:val="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телефон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AB" w:rsidRPr="008B5EAB" w:rsidRDefault="008B5EAB" w:rsidP="00F85049">
            <w:pPr>
              <w:widowControl w:val="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Руководитель</w:t>
            </w:r>
          </w:p>
          <w:p w:rsidR="008B5EAB" w:rsidRPr="008B5EAB" w:rsidRDefault="008B5EAB" w:rsidP="00F85049">
            <w:pPr>
              <w:widowControl w:val="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</w:tr>
      <w:tr w:rsidR="006B36D8" w:rsidRPr="008B5EAB" w:rsidTr="006157E6">
        <w:trPr>
          <w:trHeight w:val="101"/>
        </w:trPr>
        <w:tc>
          <w:tcPr>
            <w:tcW w:w="51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6B36D8" w:rsidRPr="008B5EAB" w:rsidRDefault="006B36D8" w:rsidP="006B36D8">
            <w:pPr>
              <w:rPr>
                <w:b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D8" w:rsidRDefault="006B36D8" w:rsidP="00F8504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</w:t>
            </w:r>
          </w:p>
          <w:p w:rsidR="006B36D8" w:rsidRDefault="006B36D8" w:rsidP="00F8504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природопользования</w:t>
            </w:r>
          </w:p>
          <w:p w:rsidR="006B36D8" w:rsidRDefault="006B36D8" w:rsidP="00F8504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охраны окружающей</w:t>
            </w:r>
          </w:p>
          <w:p w:rsidR="006B36D8" w:rsidRDefault="006B36D8" w:rsidP="00F8504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среды Астраханской</w:t>
            </w:r>
          </w:p>
          <w:p w:rsidR="006B36D8" w:rsidRDefault="006B36D8" w:rsidP="00F8504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D8" w:rsidRDefault="00892FCB" w:rsidP="00F8504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414040, г. Астрахань, ул. Красная Набережная, </w:t>
            </w:r>
            <w:proofErr w:type="gramStart"/>
            <w:r>
              <w:rPr>
                <w:sz w:val="24"/>
                <w:szCs w:val="24"/>
              </w:rPr>
              <w:t>49</w:t>
            </w:r>
            <w:proofErr w:type="gramEnd"/>
            <w:r>
              <w:rPr>
                <w:sz w:val="24"/>
                <w:szCs w:val="24"/>
              </w:rPr>
              <w:t xml:space="preserve"> а, телефон 51-09-19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D8" w:rsidRDefault="006B36D8" w:rsidP="00F8504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Юнусов</w:t>
            </w:r>
          </w:p>
          <w:p w:rsidR="006B36D8" w:rsidRDefault="006B36D8" w:rsidP="00F85049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Румиль</w:t>
            </w:r>
            <w:proofErr w:type="spellEnd"/>
          </w:p>
          <w:p w:rsidR="006B36D8" w:rsidRDefault="006B36D8" w:rsidP="00F85049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Исламович</w:t>
            </w:r>
            <w:proofErr w:type="spellEnd"/>
          </w:p>
        </w:tc>
      </w:tr>
      <w:tr w:rsidR="008B5EAB" w:rsidRPr="008B5EAB" w:rsidTr="006157E6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997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Сведения об иных лицах, на которые возложены обязательства по охране ООПТ:</w:t>
            </w:r>
          </w:p>
        </w:tc>
      </w:tr>
      <w:tr w:rsidR="008B5EAB" w:rsidRPr="008B5EAB" w:rsidTr="006157E6">
        <w:trPr>
          <w:trHeight w:val="1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7F8D" w:rsidRPr="00070638" w:rsidRDefault="005B7B49" w:rsidP="00F85049">
            <w:pPr>
              <w:widowControl w:val="0"/>
              <w:ind w:firstLine="618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Охранное обязательство МО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район» от 28.10.2021.</w:t>
            </w:r>
            <w:r w:rsidR="004702D3" w:rsidRPr="005B7B49">
              <w:rPr>
                <w:sz w:val="24"/>
                <w:szCs w:val="24"/>
              </w:rPr>
              <w:t xml:space="preserve"> </w:t>
            </w:r>
          </w:p>
        </w:tc>
      </w:tr>
      <w:tr w:rsidR="008B5EAB" w:rsidRPr="008B5EAB" w:rsidTr="006157E6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5B7B49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5B7B49">
              <w:rPr>
                <w:b/>
                <w:sz w:val="24"/>
                <w:szCs w:val="24"/>
              </w:rPr>
              <w:t>Общий режим охраны и использования ООПТ</w:t>
            </w:r>
          </w:p>
        </w:tc>
      </w:tr>
      <w:tr w:rsidR="008B5EAB" w:rsidRPr="008B5EAB" w:rsidTr="006157E6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2998" w:rsidRDefault="00C82998" w:rsidP="00F8504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 территории памятника природы запрещается:</w:t>
            </w:r>
          </w:p>
          <w:p w:rsidR="00064B18" w:rsidRDefault="00064B18" w:rsidP="00F8504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загрязнение и замусоривание территории памятника природы;</w:t>
            </w:r>
          </w:p>
          <w:p w:rsidR="00064B18" w:rsidRDefault="005628F9" w:rsidP="00F8504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применение ядохимикатов и минеральных удобрений;</w:t>
            </w:r>
          </w:p>
          <w:p w:rsidR="005628F9" w:rsidRDefault="005628F9" w:rsidP="00F8504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сбор редких, лекарственных, занесенных в Красные книги видов и растений и их частей;</w:t>
            </w:r>
          </w:p>
          <w:p w:rsidR="005628F9" w:rsidRDefault="005628F9" w:rsidP="00F8504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повреждение, разрушение растительного и почвенного покрова;</w:t>
            </w:r>
          </w:p>
          <w:p w:rsidR="005628F9" w:rsidRDefault="005628F9" w:rsidP="00F8504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уничтожение животных, разорение и ра</w:t>
            </w:r>
            <w:r w:rsidR="000D2E43">
              <w:rPr>
                <w:rFonts w:cs="Times New Roman"/>
                <w:sz w:val="24"/>
                <w:szCs w:val="24"/>
              </w:rPr>
              <w:t xml:space="preserve">зрушение их гнезд, нор и </w:t>
            </w:r>
            <w:proofErr w:type="gramStart"/>
            <w:r w:rsidR="000D2E43">
              <w:rPr>
                <w:rFonts w:cs="Times New Roman"/>
                <w:sz w:val="24"/>
                <w:szCs w:val="24"/>
              </w:rPr>
              <w:t xml:space="preserve">прочих </w:t>
            </w:r>
            <w:r>
              <w:rPr>
                <w:rFonts w:cs="Times New Roman"/>
                <w:sz w:val="24"/>
                <w:szCs w:val="24"/>
              </w:rPr>
              <w:t>укрытий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и жилищ;</w:t>
            </w:r>
          </w:p>
          <w:p w:rsidR="005628F9" w:rsidRDefault="005628F9" w:rsidP="00F8504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105CA0">
              <w:rPr>
                <w:rFonts w:cs="Times New Roman"/>
                <w:sz w:val="24"/>
                <w:szCs w:val="24"/>
              </w:rPr>
              <w:t>рубка леса (кроме рубок ухода);</w:t>
            </w:r>
          </w:p>
          <w:p w:rsidR="00105CA0" w:rsidRDefault="00105CA0" w:rsidP="00F8504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выкос и выжигание растительности;</w:t>
            </w:r>
          </w:p>
          <w:p w:rsidR="00105CA0" w:rsidRDefault="00105CA0" w:rsidP="00F8504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сооружение построек;</w:t>
            </w:r>
          </w:p>
          <w:p w:rsidR="00105CA0" w:rsidRDefault="00105CA0" w:rsidP="00F8504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посещение колонии всеми лицами, кроме охраны и научных сотрудников, а также производство кино- и фотосъемки (кроме научных) с 1 марта по 31 августа;</w:t>
            </w:r>
          </w:p>
          <w:p w:rsidR="00105CA0" w:rsidRDefault="00105CA0" w:rsidP="00F8504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сбор яиц, отлов и отстрел птиц</w:t>
            </w:r>
            <w:r w:rsidR="00AD7675">
              <w:rPr>
                <w:rFonts w:cs="Times New Roman"/>
                <w:sz w:val="24"/>
                <w:szCs w:val="24"/>
              </w:rPr>
              <w:t>;</w:t>
            </w:r>
          </w:p>
          <w:p w:rsidR="0011041D" w:rsidRPr="005B7B49" w:rsidRDefault="00AD7675" w:rsidP="00F85049">
            <w:pPr>
              <w:pStyle w:val="ConsPlusNormal"/>
              <w:ind w:firstLine="618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иная хозяйственная деятельность, изменяющая или разрушающая естественную среду обитания.</w:t>
            </w:r>
          </w:p>
        </w:tc>
      </w:tr>
      <w:tr w:rsidR="008B5EAB" w:rsidRPr="008B5EAB" w:rsidTr="006157E6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Зонирование территории ООПТ</w:t>
            </w:r>
          </w:p>
        </w:tc>
      </w:tr>
      <w:tr w:rsidR="008B5EAB" w:rsidRPr="008B5EAB" w:rsidTr="006157E6">
        <w:trPr>
          <w:trHeight w:val="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Отсутствует.</w:t>
            </w:r>
          </w:p>
        </w:tc>
      </w:tr>
      <w:tr w:rsidR="008B5EAB" w:rsidRPr="008B5EAB" w:rsidTr="006157E6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Режим охранной зоны</w:t>
            </w:r>
          </w:p>
        </w:tc>
      </w:tr>
      <w:tr w:rsidR="008B5EAB" w:rsidRPr="008B5EAB" w:rsidTr="006157E6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2998" w:rsidRPr="008B5EAB" w:rsidRDefault="00136FEA" w:rsidP="00F85049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отсутствуют.</w:t>
            </w:r>
          </w:p>
        </w:tc>
      </w:tr>
      <w:tr w:rsidR="008B5EAB" w:rsidRPr="008B5EAB" w:rsidTr="006157E6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Собственники, землепользователи, землевладельцы, арендаторы земельных участков, находящихся в границах ООПТ</w:t>
            </w:r>
          </w:p>
        </w:tc>
      </w:tr>
      <w:tr w:rsidR="008B5EAB" w:rsidRPr="008B5EAB" w:rsidTr="006157E6">
        <w:trPr>
          <w:trHeight w:val="13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92FCB" w:rsidP="00F85049">
            <w:pPr>
              <w:ind w:firstLine="6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Федеральный закон от 14.</w:t>
            </w:r>
            <w:r w:rsidRPr="00856957">
              <w:rPr>
                <w:sz w:val="24"/>
                <w:szCs w:val="24"/>
                <w:shd w:val="clear" w:color="auto" w:fill="FFFFFF"/>
              </w:rPr>
              <w:t>07.2022 № 266-ФЗ «О внесении и</w:t>
            </w:r>
            <w:r w:rsidR="00136FEA">
              <w:rPr>
                <w:sz w:val="24"/>
                <w:szCs w:val="24"/>
                <w:shd w:val="clear" w:color="auto" w:fill="FFFFFF"/>
              </w:rPr>
              <w:t>зменений в Федеральный закон «О </w:t>
            </w:r>
            <w:r w:rsidRPr="00856957">
              <w:rPr>
                <w:sz w:val="24"/>
                <w:szCs w:val="24"/>
                <w:shd w:val="clear" w:color="auto" w:fill="FFFFFF"/>
              </w:rPr>
              <w:t xml:space="preserve">персональных данных», отдельные законодательные акты Российской Федерации и признании утратившей силу части четырнадцатой статьи 30 Федерального закона </w:t>
            </w:r>
            <w:r w:rsidR="00136FEA">
              <w:rPr>
                <w:sz w:val="24"/>
                <w:szCs w:val="24"/>
                <w:shd w:val="clear" w:color="auto" w:fill="FFFFFF"/>
              </w:rPr>
              <w:t>«</w:t>
            </w:r>
            <w:r w:rsidRPr="00856957">
              <w:rPr>
                <w:sz w:val="24"/>
                <w:szCs w:val="24"/>
                <w:shd w:val="clear" w:color="auto" w:fill="FFFFFF"/>
              </w:rPr>
              <w:t>О банках и банковской деятельности» устанавлива</w:t>
            </w:r>
            <w:r>
              <w:rPr>
                <w:sz w:val="24"/>
                <w:szCs w:val="24"/>
                <w:shd w:val="clear" w:color="auto" w:fill="FFFFFF"/>
              </w:rPr>
              <w:t xml:space="preserve">ет </w:t>
            </w:r>
            <w:r w:rsidRPr="00856957">
              <w:rPr>
                <w:bCs/>
                <w:sz w:val="24"/>
                <w:szCs w:val="24"/>
                <w:shd w:val="clear" w:color="auto" w:fill="FFFFFF"/>
              </w:rPr>
              <w:t>запрет</w:t>
            </w:r>
            <w:r w:rsidRPr="00856957">
              <w:rPr>
                <w:sz w:val="24"/>
                <w:szCs w:val="24"/>
                <w:shd w:val="clear" w:color="auto" w:fill="FFFFFF"/>
              </w:rPr>
              <w:t> на передачу персональных данных из ЕГРН без согласия правообладателя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B5EAB" w:rsidRPr="008B5EAB" w:rsidTr="006157E6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Просветительские и рекреационные объекты на ООПТ </w:t>
            </w:r>
          </w:p>
        </w:tc>
      </w:tr>
      <w:tr w:rsidR="008B5EAB" w:rsidRPr="008B5EAB" w:rsidTr="006157E6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B31C8D" w:rsidP="00F85049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</w:t>
            </w:r>
            <w:r w:rsidR="008B5EAB" w:rsidRPr="008B5EAB">
              <w:rPr>
                <w:sz w:val="24"/>
                <w:szCs w:val="24"/>
              </w:rPr>
              <w:t>тсутствуют</w:t>
            </w:r>
            <w:r w:rsidR="005767AE">
              <w:rPr>
                <w:sz w:val="24"/>
                <w:szCs w:val="24"/>
              </w:rPr>
              <w:t>.</w:t>
            </w:r>
          </w:p>
        </w:tc>
      </w:tr>
      <w:tr w:rsidR="008B5EAB" w:rsidRPr="008B5EAB" w:rsidTr="006157E6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Составитель</w:t>
            </w:r>
          </w:p>
        </w:tc>
      </w:tr>
      <w:tr w:rsidR="008B5EAB" w:rsidRPr="008B5EAB" w:rsidTr="006157E6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F85049">
            <w:pPr>
              <w:ind w:firstLine="618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Государственный инспектор Астраханской области в области охраны окружающей среды службы природопользования и охраны окружающей сред</w:t>
            </w:r>
            <w:r w:rsidR="00C82998">
              <w:rPr>
                <w:sz w:val="24"/>
                <w:szCs w:val="24"/>
              </w:rPr>
              <w:t>ы Астраханской области Горохова </w:t>
            </w:r>
            <w:r w:rsidRPr="008B5EAB">
              <w:rPr>
                <w:sz w:val="24"/>
                <w:szCs w:val="24"/>
              </w:rPr>
              <w:t>С.С., 8 (8512) 61-04-00.</w:t>
            </w:r>
          </w:p>
        </w:tc>
      </w:tr>
    </w:tbl>
    <w:p w:rsidR="00C762C6" w:rsidRDefault="00C762C6" w:rsidP="00892FCB">
      <w:pPr>
        <w:pStyle w:val="ConsPlusNormal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  <w:bookmarkStart w:id="0" w:name="_GoBack"/>
      <w:bookmarkEnd w:id="0"/>
    </w:p>
    <w:p w:rsidR="009C334B" w:rsidRPr="009C334B" w:rsidRDefault="00317EAB" w:rsidP="00C829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4925" cy="5701030"/>
            <wp:effectExtent l="0" t="0" r="0" b="0"/>
            <wp:docPr id="1" name="Рисунок 1" descr="\\172.17.32.42\общая папка\Светлана Д\Кадастр\Памятники природы\005 Памятник природы Хазовский\Схема Хаз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7.32.42\общая папка\Светлана Д\Кадастр\Памятники природы\005 Памятник природы Хазовский\Схема Хазовски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570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334B" w:rsidRPr="009C334B" w:rsidSect="00A304A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4C5"/>
    <w:multiLevelType w:val="multilevel"/>
    <w:tmpl w:val="07E8B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D577BC8"/>
    <w:multiLevelType w:val="hybridMultilevel"/>
    <w:tmpl w:val="B860BB5E"/>
    <w:lvl w:ilvl="0" w:tplc="C3F40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5535E"/>
    <w:multiLevelType w:val="multilevel"/>
    <w:tmpl w:val="D0DE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7EE6"/>
    <w:multiLevelType w:val="hybridMultilevel"/>
    <w:tmpl w:val="1E48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D360C"/>
    <w:multiLevelType w:val="hybridMultilevel"/>
    <w:tmpl w:val="63287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47041"/>
    <w:multiLevelType w:val="hybridMultilevel"/>
    <w:tmpl w:val="811CA05C"/>
    <w:lvl w:ilvl="0" w:tplc="8CB6B7A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5491F"/>
    <w:multiLevelType w:val="hybridMultilevel"/>
    <w:tmpl w:val="C2FCB6D0"/>
    <w:lvl w:ilvl="0" w:tplc="1D2445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E63F0"/>
    <w:multiLevelType w:val="hybridMultilevel"/>
    <w:tmpl w:val="F1F2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10194"/>
    <w:multiLevelType w:val="hybridMultilevel"/>
    <w:tmpl w:val="C362F8E0"/>
    <w:lvl w:ilvl="0" w:tplc="C68A3BE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43D2B"/>
    <w:multiLevelType w:val="hybridMultilevel"/>
    <w:tmpl w:val="0C42A1B6"/>
    <w:lvl w:ilvl="0" w:tplc="00D07CE0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6EB62CE"/>
    <w:multiLevelType w:val="hybridMultilevel"/>
    <w:tmpl w:val="5D12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5150E"/>
    <w:multiLevelType w:val="hybridMultilevel"/>
    <w:tmpl w:val="3F667A4E"/>
    <w:lvl w:ilvl="0" w:tplc="59C2FB8E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14"/>
  </w:num>
  <w:num w:numId="5">
    <w:abstractNumId w:val="10"/>
  </w:num>
  <w:num w:numId="6">
    <w:abstractNumId w:val="1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9"/>
  </w:num>
  <w:num w:numId="10">
    <w:abstractNumId w:val="0"/>
  </w:num>
  <w:num w:numId="11">
    <w:abstractNumId w:val="2"/>
  </w:num>
  <w:num w:numId="12">
    <w:abstractNumId w:val="11"/>
  </w:num>
  <w:num w:numId="13">
    <w:abstractNumId w:val="8"/>
  </w:num>
  <w:num w:numId="14">
    <w:abstractNumId w:val="4"/>
  </w:num>
  <w:num w:numId="15">
    <w:abstractNumId w:val="12"/>
  </w:num>
  <w:num w:numId="16">
    <w:abstractNumId w:val="6"/>
  </w:num>
  <w:num w:numId="17">
    <w:abstractNumId w:val="9"/>
  </w:num>
  <w:num w:numId="18">
    <w:abstractNumId w:val="1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3C"/>
    <w:rsid w:val="0000519D"/>
    <w:rsid w:val="00010331"/>
    <w:rsid w:val="00010359"/>
    <w:rsid w:val="000206B1"/>
    <w:rsid w:val="00022FD8"/>
    <w:rsid w:val="000269E2"/>
    <w:rsid w:val="0003145D"/>
    <w:rsid w:val="00037A9A"/>
    <w:rsid w:val="00041EEA"/>
    <w:rsid w:val="00046EF0"/>
    <w:rsid w:val="00055A78"/>
    <w:rsid w:val="00055C2E"/>
    <w:rsid w:val="000614E3"/>
    <w:rsid w:val="00064B18"/>
    <w:rsid w:val="00070638"/>
    <w:rsid w:val="000727DD"/>
    <w:rsid w:val="000821FC"/>
    <w:rsid w:val="00086ECD"/>
    <w:rsid w:val="000A0989"/>
    <w:rsid w:val="000B130D"/>
    <w:rsid w:val="000D1F61"/>
    <w:rsid w:val="000D2E43"/>
    <w:rsid w:val="000F375C"/>
    <w:rsid w:val="00102A1C"/>
    <w:rsid w:val="00105CA0"/>
    <w:rsid w:val="0010765A"/>
    <w:rsid w:val="0011041D"/>
    <w:rsid w:val="00112E22"/>
    <w:rsid w:val="00114A28"/>
    <w:rsid w:val="00136FEA"/>
    <w:rsid w:val="001546DD"/>
    <w:rsid w:val="00167132"/>
    <w:rsid w:val="00172109"/>
    <w:rsid w:val="001756B0"/>
    <w:rsid w:val="00181165"/>
    <w:rsid w:val="0018180C"/>
    <w:rsid w:val="00190C1D"/>
    <w:rsid w:val="00191A41"/>
    <w:rsid w:val="00192492"/>
    <w:rsid w:val="00193F9F"/>
    <w:rsid w:val="001A03B1"/>
    <w:rsid w:val="001A06B0"/>
    <w:rsid w:val="001A33B9"/>
    <w:rsid w:val="001C5B40"/>
    <w:rsid w:val="001F4651"/>
    <w:rsid w:val="001F54FE"/>
    <w:rsid w:val="001F614D"/>
    <w:rsid w:val="001F6E2B"/>
    <w:rsid w:val="00231B66"/>
    <w:rsid w:val="00235003"/>
    <w:rsid w:val="00240594"/>
    <w:rsid w:val="0024165F"/>
    <w:rsid w:val="00241C74"/>
    <w:rsid w:val="00260ED0"/>
    <w:rsid w:val="002612E9"/>
    <w:rsid w:val="0026783E"/>
    <w:rsid w:val="0027215D"/>
    <w:rsid w:val="0028220C"/>
    <w:rsid w:val="00284E44"/>
    <w:rsid w:val="00285334"/>
    <w:rsid w:val="0029230D"/>
    <w:rsid w:val="00292B08"/>
    <w:rsid w:val="00296C89"/>
    <w:rsid w:val="002C2A37"/>
    <w:rsid w:val="002C533A"/>
    <w:rsid w:val="002E23A4"/>
    <w:rsid w:val="002E31FD"/>
    <w:rsid w:val="002E4037"/>
    <w:rsid w:val="002F2A8A"/>
    <w:rsid w:val="002F2F79"/>
    <w:rsid w:val="002F3829"/>
    <w:rsid w:val="002F6F4F"/>
    <w:rsid w:val="003114F5"/>
    <w:rsid w:val="00314FD9"/>
    <w:rsid w:val="00317EAB"/>
    <w:rsid w:val="00320ECE"/>
    <w:rsid w:val="00321C9A"/>
    <w:rsid w:val="00321F0B"/>
    <w:rsid w:val="00322FBC"/>
    <w:rsid w:val="003235B1"/>
    <w:rsid w:val="00327340"/>
    <w:rsid w:val="00330035"/>
    <w:rsid w:val="003317A8"/>
    <w:rsid w:val="00373DC8"/>
    <w:rsid w:val="003763A6"/>
    <w:rsid w:val="00377E4C"/>
    <w:rsid w:val="003812F4"/>
    <w:rsid w:val="00385E6C"/>
    <w:rsid w:val="00387B38"/>
    <w:rsid w:val="003A4A34"/>
    <w:rsid w:val="003A60DD"/>
    <w:rsid w:val="003B35A1"/>
    <w:rsid w:val="003B76D4"/>
    <w:rsid w:val="003C04E5"/>
    <w:rsid w:val="003C7EC0"/>
    <w:rsid w:val="003D3475"/>
    <w:rsid w:val="003D7F8D"/>
    <w:rsid w:val="003F57CD"/>
    <w:rsid w:val="004037F7"/>
    <w:rsid w:val="00406197"/>
    <w:rsid w:val="00407D74"/>
    <w:rsid w:val="00412242"/>
    <w:rsid w:val="00415B44"/>
    <w:rsid w:val="00426E75"/>
    <w:rsid w:val="00431243"/>
    <w:rsid w:val="00433F15"/>
    <w:rsid w:val="00436919"/>
    <w:rsid w:val="00436FB2"/>
    <w:rsid w:val="00451711"/>
    <w:rsid w:val="00461DA1"/>
    <w:rsid w:val="004634B6"/>
    <w:rsid w:val="00466F69"/>
    <w:rsid w:val="00467231"/>
    <w:rsid w:val="00467602"/>
    <w:rsid w:val="004701B1"/>
    <w:rsid w:val="004702D3"/>
    <w:rsid w:val="0047501D"/>
    <w:rsid w:val="0048109C"/>
    <w:rsid w:val="0048466C"/>
    <w:rsid w:val="0049069A"/>
    <w:rsid w:val="00497DEA"/>
    <w:rsid w:val="00497F7C"/>
    <w:rsid w:val="004A4ABC"/>
    <w:rsid w:val="004A5C50"/>
    <w:rsid w:val="004A5C79"/>
    <w:rsid w:val="004B429B"/>
    <w:rsid w:val="004C1D3F"/>
    <w:rsid w:val="004C4539"/>
    <w:rsid w:val="004D465B"/>
    <w:rsid w:val="004D52A6"/>
    <w:rsid w:val="004D602B"/>
    <w:rsid w:val="004E22B2"/>
    <w:rsid w:val="004E5865"/>
    <w:rsid w:val="004E7571"/>
    <w:rsid w:val="004F2A31"/>
    <w:rsid w:val="004F4145"/>
    <w:rsid w:val="004F7096"/>
    <w:rsid w:val="004F7526"/>
    <w:rsid w:val="005009D5"/>
    <w:rsid w:val="00501100"/>
    <w:rsid w:val="005023F2"/>
    <w:rsid w:val="00515703"/>
    <w:rsid w:val="00515DBD"/>
    <w:rsid w:val="00521B38"/>
    <w:rsid w:val="0052225D"/>
    <w:rsid w:val="00550D9C"/>
    <w:rsid w:val="00551481"/>
    <w:rsid w:val="00554557"/>
    <w:rsid w:val="00554E94"/>
    <w:rsid w:val="005628F9"/>
    <w:rsid w:val="005664CD"/>
    <w:rsid w:val="00573015"/>
    <w:rsid w:val="0057435D"/>
    <w:rsid w:val="0057445A"/>
    <w:rsid w:val="00575FB5"/>
    <w:rsid w:val="005767AE"/>
    <w:rsid w:val="005834D6"/>
    <w:rsid w:val="00583BBB"/>
    <w:rsid w:val="00586CCA"/>
    <w:rsid w:val="005925CC"/>
    <w:rsid w:val="005A23C5"/>
    <w:rsid w:val="005A706F"/>
    <w:rsid w:val="005B0008"/>
    <w:rsid w:val="005B7B49"/>
    <w:rsid w:val="005E497A"/>
    <w:rsid w:val="005F07B4"/>
    <w:rsid w:val="005F0DBB"/>
    <w:rsid w:val="005F463C"/>
    <w:rsid w:val="006157E6"/>
    <w:rsid w:val="00615CAB"/>
    <w:rsid w:val="006320B4"/>
    <w:rsid w:val="00654A0A"/>
    <w:rsid w:val="00662735"/>
    <w:rsid w:val="00671307"/>
    <w:rsid w:val="006731B9"/>
    <w:rsid w:val="00674810"/>
    <w:rsid w:val="00677FB3"/>
    <w:rsid w:val="00693341"/>
    <w:rsid w:val="00693C03"/>
    <w:rsid w:val="006B29C9"/>
    <w:rsid w:val="006B36D8"/>
    <w:rsid w:val="006B487E"/>
    <w:rsid w:val="006C438B"/>
    <w:rsid w:val="006D4B04"/>
    <w:rsid w:val="006D6229"/>
    <w:rsid w:val="006E4E38"/>
    <w:rsid w:val="006F10B8"/>
    <w:rsid w:val="00701F3D"/>
    <w:rsid w:val="00727C9A"/>
    <w:rsid w:val="0073046A"/>
    <w:rsid w:val="00737B6A"/>
    <w:rsid w:val="00750FDE"/>
    <w:rsid w:val="00752F5F"/>
    <w:rsid w:val="00753E89"/>
    <w:rsid w:val="00767CD3"/>
    <w:rsid w:val="00781FC6"/>
    <w:rsid w:val="00794DCC"/>
    <w:rsid w:val="00795436"/>
    <w:rsid w:val="007B2EE5"/>
    <w:rsid w:val="007B7754"/>
    <w:rsid w:val="007C639B"/>
    <w:rsid w:val="007D4194"/>
    <w:rsid w:val="007D48F6"/>
    <w:rsid w:val="007E1E71"/>
    <w:rsid w:val="007E23E1"/>
    <w:rsid w:val="00800501"/>
    <w:rsid w:val="00801717"/>
    <w:rsid w:val="00804C1D"/>
    <w:rsid w:val="00807204"/>
    <w:rsid w:val="00815FBD"/>
    <w:rsid w:val="008225D5"/>
    <w:rsid w:val="0083100A"/>
    <w:rsid w:val="00847601"/>
    <w:rsid w:val="008542C7"/>
    <w:rsid w:val="00855AFA"/>
    <w:rsid w:val="00857550"/>
    <w:rsid w:val="008675F1"/>
    <w:rsid w:val="0086788E"/>
    <w:rsid w:val="0087431A"/>
    <w:rsid w:val="008871CD"/>
    <w:rsid w:val="008878BF"/>
    <w:rsid w:val="00892FCB"/>
    <w:rsid w:val="00897CA6"/>
    <w:rsid w:val="008A1A10"/>
    <w:rsid w:val="008B5EAB"/>
    <w:rsid w:val="008C3B88"/>
    <w:rsid w:val="008D19A0"/>
    <w:rsid w:val="008D4DC4"/>
    <w:rsid w:val="008E2D2F"/>
    <w:rsid w:val="008F14FC"/>
    <w:rsid w:val="008F397C"/>
    <w:rsid w:val="008F40DF"/>
    <w:rsid w:val="00902C5F"/>
    <w:rsid w:val="00906368"/>
    <w:rsid w:val="00922D45"/>
    <w:rsid w:val="0092552C"/>
    <w:rsid w:val="009310EA"/>
    <w:rsid w:val="0093398D"/>
    <w:rsid w:val="00941239"/>
    <w:rsid w:val="009420B4"/>
    <w:rsid w:val="00947756"/>
    <w:rsid w:val="00951C20"/>
    <w:rsid w:val="009552BF"/>
    <w:rsid w:val="00956480"/>
    <w:rsid w:val="00956E32"/>
    <w:rsid w:val="009604C5"/>
    <w:rsid w:val="00962DD8"/>
    <w:rsid w:val="00964441"/>
    <w:rsid w:val="0097406A"/>
    <w:rsid w:val="00980894"/>
    <w:rsid w:val="00982ED1"/>
    <w:rsid w:val="009A5966"/>
    <w:rsid w:val="009B05A3"/>
    <w:rsid w:val="009B070A"/>
    <w:rsid w:val="009B3409"/>
    <w:rsid w:val="009B51DB"/>
    <w:rsid w:val="009C0F05"/>
    <w:rsid w:val="009C334B"/>
    <w:rsid w:val="009C528B"/>
    <w:rsid w:val="009D0446"/>
    <w:rsid w:val="009D1949"/>
    <w:rsid w:val="009D366D"/>
    <w:rsid w:val="009D7578"/>
    <w:rsid w:val="009E1EC3"/>
    <w:rsid w:val="009E4524"/>
    <w:rsid w:val="009E7955"/>
    <w:rsid w:val="009F6E5C"/>
    <w:rsid w:val="00A15BBA"/>
    <w:rsid w:val="00A24DD1"/>
    <w:rsid w:val="00A304A0"/>
    <w:rsid w:val="00A3785F"/>
    <w:rsid w:val="00A443F3"/>
    <w:rsid w:val="00A5173D"/>
    <w:rsid w:val="00A525DB"/>
    <w:rsid w:val="00A7746D"/>
    <w:rsid w:val="00A84A54"/>
    <w:rsid w:val="00A87AEC"/>
    <w:rsid w:val="00A945D4"/>
    <w:rsid w:val="00AA5435"/>
    <w:rsid w:val="00AA563C"/>
    <w:rsid w:val="00AC10D1"/>
    <w:rsid w:val="00AC7526"/>
    <w:rsid w:val="00AD0981"/>
    <w:rsid w:val="00AD19AE"/>
    <w:rsid w:val="00AD3667"/>
    <w:rsid w:val="00AD7675"/>
    <w:rsid w:val="00AE3059"/>
    <w:rsid w:val="00AE34BA"/>
    <w:rsid w:val="00AF0066"/>
    <w:rsid w:val="00AF26C0"/>
    <w:rsid w:val="00AF2C5E"/>
    <w:rsid w:val="00AF63B6"/>
    <w:rsid w:val="00B01045"/>
    <w:rsid w:val="00B01AA2"/>
    <w:rsid w:val="00B025DE"/>
    <w:rsid w:val="00B02A11"/>
    <w:rsid w:val="00B02B80"/>
    <w:rsid w:val="00B052E5"/>
    <w:rsid w:val="00B11812"/>
    <w:rsid w:val="00B15CA2"/>
    <w:rsid w:val="00B243F1"/>
    <w:rsid w:val="00B31C8D"/>
    <w:rsid w:val="00B32C86"/>
    <w:rsid w:val="00B42D86"/>
    <w:rsid w:val="00B54803"/>
    <w:rsid w:val="00B66BF9"/>
    <w:rsid w:val="00B716A9"/>
    <w:rsid w:val="00B74B6A"/>
    <w:rsid w:val="00B76D7F"/>
    <w:rsid w:val="00B808F0"/>
    <w:rsid w:val="00B8705F"/>
    <w:rsid w:val="00BA516B"/>
    <w:rsid w:val="00BC2794"/>
    <w:rsid w:val="00BD0771"/>
    <w:rsid w:val="00BD090B"/>
    <w:rsid w:val="00BD4377"/>
    <w:rsid w:val="00BD7774"/>
    <w:rsid w:val="00BE12D2"/>
    <w:rsid w:val="00BE64D8"/>
    <w:rsid w:val="00BF4F1F"/>
    <w:rsid w:val="00C00E38"/>
    <w:rsid w:val="00C07097"/>
    <w:rsid w:val="00C07991"/>
    <w:rsid w:val="00C31EF7"/>
    <w:rsid w:val="00C32405"/>
    <w:rsid w:val="00C35A58"/>
    <w:rsid w:val="00C54763"/>
    <w:rsid w:val="00C55C15"/>
    <w:rsid w:val="00C6441E"/>
    <w:rsid w:val="00C65900"/>
    <w:rsid w:val="00C70C28"/>
    <w:rsid w:val="00C762C6"/>
    <w:rsid w:val="00C82998"/>
    <w:rsid w:val="00C8460C"/>
    <w:rsid w:val="00CA2351"/>
    <w:rsid w:val="00CB7038"/>
    <w:rsid w:val="00CC1AAD"/>
    <w:rsid w:val="00CC4A36"/>
    <w:rsid w:val="00CC57DE"/>
    <w:rsid w:val="00CC60FF"/>
    <w:rsid w:val="00CE4A40"/>
    <w:rsid w:val="00CE4EC0"/>
    <w:rsid w:val="00CF7C2C"/>
    <w:rsid w:val="00D11C9E"/>
    <w:rsid w:val="00D11F66"/>
    <w:rsid w:val="00D1253A"/>
    <w:rsid w:val="00D17AB9"/>
    <w:rsid w:val="00D22480"/>
    <w:rsid w:val="00D50550"/>
    <w:rsid w:val="00D5234D"/>
    <w:rsid w:val="00D52E62"/>
    <w:rsid w:val="00D5428F"/>
    <w:rsid w:val="00D54680"/>
    <w:rsid w:val="00D644C7"/>
    <w:rsid w:val="00D67E41"/>
    <w:rsid w:val="00D72B83"/>
    <w:rsid w:val="00D81B24"/>
    <w:rsid w:val="00DA7832"/>
    <w:rsid w:val="00DB4D41"/>
    <w:rsid w:val="00DE697F"/>
    <w:rsid w:val="00DF0418"/>
    <w:rsid w:val="00E02506"/>
    <w:rsid w:val="00E05E2E"/>
    <w:rsid w:val="00E210DF"/>
    <w:rsid w:val="00E35D9F"/>
    <w:rsid w:val="00E37BED"/>
    <w:rsid w:val="00E548C8"/>
    <w:rsid w:val="00E705A5"/>
    <w:rsid w:val="00E72E46"/>
    <w:rsid w:val="00E75829"/>
    <w:rsid w:val="00E76456"/>
    <w:rsid w:val="00E805E4"/>
    <w:rsid w:val="00E8123B"/>
    <w:rsid w:val="00E8140B"/>
    <w:rsid w:val="00E872B3"/>
    <w:rsid w:val="00E9381B"/>
    <w:rsid w:val="00E95ABC"/>
    <w:rsid w:val="00E95F1F"/>
    <w:rsid w:val="00EA2586"/>
    <w:rsid w:val="00EA26DF"/>
    <w:rsid w:val="00EB2F12"/>
    <w:rsid w:val="00EB31A5"/>
    <w:rsid w:val="00EB4A6A"/>
    <w:rsid w:val="00EC2D74"/>
    <w:rsid w:val="00EC76FC"/>
    <w:rsid w:val="00ED3957"/>
    <w:rsid w:val="00EE5194"/>
    <w:rsid w:val="00EF1CBA"/>
    <w:rsid w:val="00EF61A5"/>
    <w:rsid w:val="00F0078C"/>
    <w:rsid w:val="00F1237B"/>
    <w:rsid w:val="00F228C0"/>
    <w:rsid w:val="00F251A8"/>
    <w:rsid w:val="00F25CE9"/>
    <w:rsid w:val="00F525A1"/>
    <w:rsid w:val="00F626EC"/>
    <w:rsid w:val="00F6358A"/>
    <w:rsid w:val="00F646A7"/>
    <w:rsid w:val="00F74E3C"/>
    <w:rsid w:val="00F85049"/>
    <w:rsid w:val="00F9015C"/>
    <w:rsid w:val="00F90B9C"/>
    <w:rsid w:val="00F91FB0"/>
    <w:rsid w:val="00FA3BDC"/>
    <w:rsid w:val="00FB6050"/>
    <w:rsid w:val="00FB6A7C"/>
    <w:rsid w:val="00FD6F74"/>
    <w:rsid w:val="00FF262C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7074B8D-1812-4328-9F13-F627C1CF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73DC8"/>
  </w:style>
  <w:style w:type="paragraph" w:styleId="1">
    <w:name w:val="heading 1"/>
    <w:basedOn w:val="a0"/>
    <w:next w:val="a0"/>
    <w:link w:val="10"/>
    <w:uiPriority w:val="9"/>
    <w:qFormat/>
    <w:rsid w:val="00373D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73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6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8F14FC"/>
    <w:rPr>
      <w:color w:val="000080"/>
      <w:u w:val="single"/>
    </w:rPr>
  </w:style>
  <w:style w:type="paragraph" w:customStyle="1" w:styleId="ConsPlusNormal">
    <w:name w:val="ConsPlusNormal"/>
    <w:qFormat/>
    <w:rsid w:val="008F14FC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8F14F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548C8"/>
  </w:style>
  <w:style w:type="paragraph" w:customStyle="1" w:styleId="12">
    <w:name w:val="Обычный1"/>
    <w:rsid w:val="00E548C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4">
    <w:name w:val="Название раздела"/>
    <w:basedOn w:val="a0"/>
    <w:rsid w:val="00E548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5">
    <w:name w:val="Table Grid"/>
    <w:basedOn w:val="a2"/>
    <w:uiPriority w:val="39"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итель таблиц"/>
    <w:basedOn w:val="a0"/>
    <w:rsid w:val="00E548C8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7">
    <w:name w:val="Заголовок таблицы"/>
    <w:basedOn w:val="12"/>
    <w:rsid w:val="00E548C8"/>
    <w:pPr>
      <w:keepNext/>
      <w:jc w:val="center"/>
    </w:pPr>
    <w:rPr>
      <w:b/>
      <w:sz w:val="22"/>
    </w:rPr>
  </w:style>
  <w:style w:type="paragraph" w:customStyle="1" w:styleId="a8">
    <w:name w:val="Текст таблицы"/>
    <w:basedOn w:val="12"/>
    <w:rsid w:val="00E548C8"/>
    <w:rPr>
      <w:sz w:val="22"/>
    </w:rPr>
  </w:style>
  <w:style w:type="paragraph" w:customStyle="1" w:styleId="a9">
    <w:name w:val="Заголовок таблицы повторяющийся"/>
    <w:basedOn w:val="12"/>
    <w:rsid w:val="00E548C8"/>
    <w:pPr>
      <w:jc w:val="center"/>
    </w:pPr>
    <w:rPr>
      <w:b/>
      <w:sz w:val="22"/>
    </w:rPr>
  </w:style>
  <w:style w:type="character" w:styleId="aa">
    <w:name w:val="annotation reference"/>
    <w:semiHidden/>
    <w:rsid w:val="00E548C8"/>
    <w:rPr>
      <w:sz w:val="16"/>
      <w:szCs w:val="16"/>
    </w:rPr>
  </w:style>
  <w:style w:type="paragraph" w:styleId="ab">
    <w:name w:val="annotation text"/>
    <w:basedOn w:val="a0"/>
    <w:link w:val="ac"/>
    <w:semiHidden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semiHidden/>
    <w:rsid w:val="00E54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0"/>
    <w:link w:val="ae"/>
    <w:semiHidden/>
    <w:rsid w:val="00E548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semiHidden/>
    <w:rsid w:val="00E548C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rsid w:val="00E548C8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page number"/>
    <w:rsid w:val="00E548C8"/>
  </w:style>
  <w:style w:type="paragraph" w:styleId="af2">
    <w:name w:val="footer"/>
    <w:basedOn w:val="a0"/>
    <w:link w:val="af3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rsid w:val="00E548C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4">
    <w:name w:val="Название подраздела"/>
    <w:basedOn w:val="12"/>
    <w:rsid w:val="00E548C8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2"/>
    <w:rsid w:val="00E548C8"/>
    <w:pPr>
      <w:numPr>
        <w:numId w:val="7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E548C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E548C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rsid w:val="00E54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F0078C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767C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Заголовок 1 Знак"/>
    <w:basedOn w:val="a1"/>
    <w:link w:val="1"/>
    <w:uiPriority w:val="9"/>
    <w:rsid w:val="00373D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373D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8">
    <w:name w:val="Hyperlink"/>
    <w:basedOn w:val="a1"/>
    <w:uiPriority w:val="99"/>
    <w:unhideWhenUsed/>
    <w:rsid w:val="00554E94"/>
    <w:rPr>
      <w:color w:val="0000FF"/>
      <w:u w:val="single"/>
    </w:rPr>
  </w:style>
  <w:style w:type="numbering" w:customStyle="1" w:styleId="21">
    <w:name w:val="Нет списка2"/>
    <w:next w:val="a3"/>
    <w:uiPriority w:val="99"/>
    <w:semiHidden/>
    <w:unhideWhenUsed/>
    <w:rsid w:val="008B5EAB"/>
  </w:style>
  <w:style w:type="numbering" w:customStyle="1" w:styleId="110">
    <w:name w:val="Нет списка11"/>
    <w:next w:val="a3"/>
    <w:uiPriority w:val="99"/>
    <w:semiHidden/>
    <w:unhideWhenUsed/>
    <w:rsid w:val="008B5EAB"/>
  </w:style>
  <w:style w:type="table" w:customStyle="1" w:styleId="13">
    <w:name w:val="Сетка таблицы1"/>
    <w:basedOn w:val="a2"/>
    <w:next w:val="a5"/>
    <w:uiPriority w:val="39"/>
    <w:rsid w:val="008B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0"/>
    <w:uiPriority w:val="99"/>
    <w:semiHidden/>
    <w:unhideWhenUsed/>
    <w:rsid w:val="008B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1"/>
    <w:uiPriority w:val="99"/>
    <w:semiHidden/>
    <w:unhideWhenUsed/>
    <w:rsid w:val="008B5EAB"/>
    <w:rPr>
      <w:color w:val="800080" w:themeColor="followedHyperlink"/>
      <w:u w:val="single"/>
    </w:rPr>
  </w:style>
  <w:style w:type="paragraph" w:customStyle="1" w:styleId="0">
    <w:name w:val="0.Текст"/>
    <w:basedOn w:val="a0"/>
    <w:link w:val="00"/>
    <w:qFormat/>
    <w:rsid w:val="00C07097"/>
    <w:pPr>
      <w:widowControl w:val="0"/>
      <w:spacing w:after="240" w:line="360" w:lineRule="auto"/>
      <w:ind w:left="1418"/>
      <w:jc w:val="both"/>
    </w:pPr>
    <w:rPr>
      <w:rFonts w:ascii="Arial" w:eastAsia="Times New Roman" w:hAnsi="Arial" w:cs="Arial"/>
      <w:sz w:val="24"/>
      <w:szCs w:val="28"/>
    </w:rPr>
  </w:style>
  <w:style w:type="character" w:customStyle="1" w:styleId="00">
    <w:name w:val="0.Текст Знак"/>
    <w:link w:val="0"/>
    <w:rsid w:val="00C07097"/>
    <w:rPr>
      <w:rFonts w:ascii="Arial" w:eastAsia="Times New Roman" w:hAnsi="Arial" w:cs="Arial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2784</TotalTime>
  <Pages>7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Кущенко Наталья Викторовна</dc:creator>
  <cp:keywords/>
  <dc:description/>
  <cp:lastModifiedBy>Тимиркаева Аделя Зинуровна</cp:lastModifiedBy>
  <cp:revision>324</cp:revision>
  <dcterms:created xsi:type="dcterms:W3CDTF">2021-12-16T12:29:00Z</dcterms:created>
  <dcterms:modified xsi:type="dcterms:W3CDTF">2024-03-13T06:37:00Z</dcterms:modified>
</cp:coreProperties>
</file>