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73" w:rsidRPr="00361226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Доклад</w:t>
      </w:r>
    </w:p>
    <w:p w:rsidR="002D4385" w:rsidRDefault="000F2673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226">
        <w:rPr>
          <w:rFonts w:ascii="Times New Roman" w:hAnsi="Times New Roman" w:cs="Times New Roman"/>
          <w:sz w:val="28"/>
          <w:szCs w:val="28"/>
        </w:rPr>
        <w:t>об о</w:t>
      </w:r>
      <w:r w:rsidR="00DD1F3F" w:rsidRPr="00361226">
        <w:rPr>
          <w:rFonts w:ascii="Times New Roman" w:hAnsi="Times New Roman" w:cs="Times New Roman"/>
          <w:sz w:val="28"/>
          <w:szCs w:val="28"/>
        </w:rPr>
        <w:t xml:space="preserve">рганизации системы внутреннего обеспечения соответствия требованиям антимонопольного законодательства </w:t>
      </w:r>
      <w:r w:rsidRPr="00361226">
        <w:rPr>
          <w:rFonts w:ascii="Times New Roman" w:hAnsi="Times New Roman" w:cs="Times New Roman"/>
          <w:sz w:val="28"/>
          <w:szCs w:val="28"/>
        </w:rPr>
        <w:t xml:space="preserve">в службе </w:t>
      </w:r>
      <w:r w:rsidR="00361226" w:rsidRPr="00361226">
        <w:rPr>
          <w:rFonts w:ascii="Times New Roman" w:hAnsi="Times New Roman" w:cs="Times New Roman"/>
          <w:sz w:val="28"/>
          <w:szCs w:val="28"/>
        </w:rPr>
        <w:t>природопользования и охраны окружающей среды Астраханской области</w:t>
      </w:r>
    </w:p>
    <w:p w:rsidR="00144437" w:rsidRPr="00361226" w:rsidRDefault="00144437" w:rsidP="0036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114" w:rsidRDefault="00A75114" w:rsidP="00A7511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75114" w:rsidRPr="00A75114" w:rsidRDefault="00A75114" w:rsidP="00A75114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144437" w:rsidRDefault="00144437" w:rsidP="00245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36122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61226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</w:t>
      </w:r>
      <w:r w:rsidRPr="00361226">
        <w:rPr>
          <w:rFonts w:ascii="Times New Roman" w:hAnsi="Times New Roman" w:cs="Times New Roman"/>
          <w:sz w:val="28"/>
          <w:szCs w:val="28"/>
        </w:rPr>
        <w:t>а</w:t>
      </w:r>
      <w:r w:rsidRPr="00361226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 в службе природопользования и охраны окружающей среды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антимонопол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ный комплаенс, служба) осуществляется на основании Указ</w:t>
      </w:r>
      <w:r w:rsidR="00CB0B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CB0B9B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B0B9B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21.12.2017 </w:t>
      </w:r>
      <w:r w:rsidR="00CB0B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618</w:t>
      </w:r>
      <w:r w:rsidR="00CB0B9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</w:t>
      </w:r>
      <w:r w:rsidR="00CB0B9B">
        <w:rPr>
          <w:rFonts w:ascii="Times New Roman" w:hAnsi="Times New Roman" w:cs="Times New Roman"/>
          <w:sz w:val="28"/>
          <w:szCs w:val="28"/>
        </w:rPr>
        <w:t>ренции», Методических рек</w:t>
      </w:r>
      <w:r w:rsidR="00CB0B9B">
        <w:rPr>
          <w:rFonts w:ascii="Times New Roman" w:hAnsi="Times New Roman" w:cs="Times New Roman"/>
          <w:sz w:val="28"/>
          <w:szCs w:val="28"/>
        </w:rPr>
        <w:t>о</w:t>
      </w:r>
      <w:r w:rsidR="00CB0B9B">
        <w:rPr>
          <w:rFonts w:ascii="Times New Roman" w:hAnsi="Times New Roman" w:cs="Times New Roman"/>
          <w:sz w:val="28"/>
          <w:szCs w:val="28"/>
        </w:rPr>
        <w:t>мендаций по созданию и организации федеральными органами исполнител</w:t>
      </w:r>
      <w:r w:rsidR="00CB0B9B">
        <w:rPr>
          <w:rFonts w:ascii="Times New Roman" w:hAnsi="Times New Roman" w:cs="Times New Roman"/>
          <w:sz w:val="28"/>
          <w:szCs w:val="28"/>
        </w:rPr>
        <w:t>ь</w:t>
      </w:r>
      <w:r w:rsidR="00CB0B9B">
        <w:rPr>
          <w:rFonts w:ascii="Times New Roman" w:hAnsi="Times New Roman" w:cs="Times New Roman"/>
          <w:sz w:val="28"/>
          <w:szCs w:val="28"/>
        </w:rPr>
        <w:t>ной власти системы внутреннего обеспечения соответствия требованиям а</w:t>
      </w:r>
      <w:r w:rsidR="00CB0B9B">
        <w:rPr>
          <w:rFonts w:ascii="Times New Roman" w:hAnsi="Times New Roman" w:cs="Times New Roman"/>
          <w:sz w:val="28"/>
          <w:szCs w:val="28"/>
        </w:rPr>
        <w:t>н</w:t>
      </w:r>
      <w:r w:rsidR="00CB0B9B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="00091D66">
        <w:rPr>
          <w:rFonts w:ascii="Times New Roman" w:hAnsi="Times New Roman" w:cs="Times New Roman"/>
          <w:sz w:val="28"/>
          <w:szCs w:val="28"/>
        </w:rPr>
        <w:t>, утвержденных 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 w:rsidR="00091D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18.10.2018 </w:t>
      </w:r>
      <w:r w:rsidR="00091D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2258-р</w:t>
      </w:r>
      <w:r w:rsidR="00091D66">
        <w:rPr>
          <w:rFonts w:ascii="Times New Roman" w:hAnsi="Times New Roman" w:cs="Times New Roman"/>
          <w:sz w:val="28"/>
          <w:szCs w:val="28"/>
        </w:rPr>
        <w:t xml:space="preserve">, распоряжения </w:t>
      </w:r>
      <w:r>
        <w:rPr>
          <w:rFonts w:ascii="Times New Roman" w:hAnsi="Times New Roman" w:cs="Times New Roman"/>
          <w:sz w:val="28"/>
          <w:szCs w:val="28"/>
        </w:rPr>
        <w:t>Правительства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от 18.01.2019 </w:t>
      </w:r>
      <w:r w:rsidR="00091D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9-Пр</w:t>
      </w:r>
      <w:r w:rsidR="00091D6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мер</w:t>
      </w:r>
      <w:r w:rsidR="00091D66">
        <w:rPr>
          <w:rFonts w:ascii="Times New Roman" w:hAnsi="Times New Roman" w:cs="Times New Roman"/>
          <w:sz w:val="28"/>
          <w:szCs w:val="28"/>
        </w:rPr>
        <w:t>ах по реализации подпункта «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1D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2 Национального плана развития конкуренции в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на 2018-2020 годы, утвержденного Указом Президента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91D66">
        <w:rPr>
          <w:rFonts w:ascii="Times New Roman" w:hAnsi="Times New Roman" w:cs="Times New Roman"/>
          <w:sz w:val="28"/>
          <w:szCs w:val="28"/>
        </w:rPr>
        <w:t>дерации от 21.12.2017 № 618», приказа службы природопользования и охр</w:t>
      </w:r>
      <w:r w:rsidR="00091D66">
        <w:rPr>
          <w:rFonts w:ascii="Times New Roman" w:hAnsi="Times New Roman" w:cs="Times New Roman"/>
          <w:sz w:val="28"/>
          <w:szCs w:val="28"/>
        </w:rPr>
        <w:t>а</w:t>
      </w:r>
      <w:r w:rsidR="00091D66">
        <w:rPr>
          <w:rFonts w:ascii="Times New Roman" w:hAnsi="Times New Roman" w:cs="Times New Roman"/>
          <w:sz w:val="28"/>
          <w:szCs w:val="28"/>
        </w:rPr>
        <w:t>ны окружающей среды Астраханской области от 22.02.2019 № 84 «Об орг</w:t>
      </w:r>
      <w:r w:rsidR="00091D66">
        <w:rPr>
          <w:rFonts w:ascii="Times New Roman" w:hAnsi="Times New Roman" w:cs="Times New Roman"/>
          <w:sz w:val="28"/>
          <w:szCs w:val="28"/>
        </w:rPr>
        <w:t>а</w:t>
      </w:r>
      <w:r w:rsidR="00091D66">
        <w:rPr>
          <w:rFonts w:ascii="Times New Roman" w:hAnsi="Times New Roman" w:cs="Times New Roman"/>
          <w:sz w:val="28"/>
          <w:szCs w:val="28"/>
        </w:rPr>
        <w:t xml:space="preserve">низации системы </w:t>
      </w:r>
      <w:r w:rsidR="00091D66" w:rsidRPr="00361226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</w:t>
      </w:r>
      <w:r w:rsidR="00091D66" w:rsidRPr="00361226">
        <w:rPr>
          <w:rFonts w:ascii="Times New Roman" w:hAnsi="Times New Roman" w:cs="Times New Roman"/>
          <w:sz w:val="28"/>
          <w:szCs w:val="28"/>
        </w:rPr>
        <w:t>и</w:t>
      </w:r>
      <w:r w:rsidR="00091D66" w:rsidRPr="00361226">
        <w:rPr>
          <w:rFonts w:ascii="Times New Roman" w:hAnsi="Times New Roman" w:cs="Times New Roman"/>
          <w:sz w:val="28"/>
          <w:szCs w:val="28"/>
        </w:rPr>
        <w:t>монопольного законодательства в службе природопользования</w:t>
      </w:r>
      <w:proofErr w:type="gramEnd"/>
      <w:r w:rsidR="00091D66" w:rsidRPr="00361226">
        <w:rPr>
          <w:rFonts w:ascii="Times New Roman" w:hAnsi="Times New Roman" w:cs="Times New Roman"/>
          <w:sz w:val="28"/>
          <w:szCs w:val="28"/>
        </w:rPr>
        <w:t xml:space="preserve"> и охраны окружающей среды Астраханской области</w:t>
      </w:r>
      <w:r w:rsidR="00091D66">
        <w:rPr>
          <w:rFonts w:ascii="Times New Roman" w:hAnsi="Times New Roman" w:cs="Times New Roman"/>
          <w:sz w:val="28"/>
          <w:szCs w:val="28"/>
        </w:rPr>
        <w:t>».</w:t>
      </w:r>
    </w:p>
    <w:p w:rsidR="00146CCB" w:rsidRDefault="00146CCB" w:rsidP="00146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ключевых показателей эффективности функционирования в службе антимонопольного комплаенса осуществлялся в соответствии с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казом Федеральной антимонопольной службы от 05.02.2019 № 133/19 «Об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методики расчета ключевых показателей эффективности фун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федеральном органе исполнительной власти антимонопол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комплаенса».</w:t>
      </w:r>
    </w:p>
    <w:p w:rsidR="00C34985" w:rsidRDefault="00C34985" w:rsidP="00245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комплаенс </w:t>
      </w:r>
      <w:r w:rsidR="00245000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ответствия деятельности службы требованиям антимонопольного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 и профилактики нарушения требований антимонопольного закон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дательства в деятельности службы.</w:t>
      </w:r>
    </w:p>
    <w:p w:rsidR="00146CCB" w:rsidRDefault="00146CCB" w:rsidP="00146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F0D6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слу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бы природопользования и охраны окружающей среды Астраханской области от 22.02.2019 № 84 «Об организации системы </w:t>
      </w:r>
      <w:r w:rsidRPr="00361226">
        <w:rPr>
          <w:rFonts w:ascii="Times New Roman" w:hAnsi="Times New Roman" w:cs="Times New Roman"/>
          <w:sz w:val="28"/>
          <w:szCs w:val="28"/>
        </w:rPr>
        <w:t>внутреннего обеспечения соо</w:t>
      </w:r>
      <w:r w:rsidRPr="00361226">
        <w:rPr>
          <w:rFonts w:ascii="Times New Roman" w:hAnsi="Times New Roman" w:cs="Times New Roman"/>
          <w:sz w:val="28"/>
          <w:szCs w:val="28"/>
        </w:rPr>
        <w:t>т</w:t>
      </w:r>
      <w:r w:rsidRPr="00361226">
        <w:rPr>
          <w:rFonts w:ascii="Times New Roman" w:hAnsi="Times New Roman" w:cs="Times New Roman"/>
          <w:sz w:val="28"/>
          <w:szCs w:val="28"/>
        </w:rPr>
        <w:t>ветствия требованиям антимонопольного законодательства в службе прир</w:t>
      </w:r>
      <w:r w:rsidRPr="00361226">
        <w:rPr>
          <w:rFonts w:ascii="Times New Roman" w:hAnsi="Times New Roman" w:cs="Times New Roman"/>
          <w:sz w:val="28"/>
          <w:szCs w:val="28"/>
        </w:rPr>
        <w:t>о</w:t>
      </w:r>
      <w:r w:rsidRPr="00361226">
        <w:rPr>
          <w:rFonts w:ascii="Times New Roman" w:hAnsi="Times New Roman" w:cs="Times New Roman"/>
          <w:sz w:val="28"/>
          <w:szCs w:val="28"/>
        </w:rPr>
        <w:t>допользования и охраны окружающей среды Астраханской области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46CCB" w:rsidRPr="0033057D" w:rsidRDefault="00146CCB" w:rsidP="00146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утверждено </w:t>
      </w:r>
      <w:bookmarkStart w:id="0" w:name="OLE_LINK40"/>
      <w:bookmarkStart w:id="1" w:name="OLE_LINK44"/>
      <w:bookmarkStart w:id="2" w:name="OLE_LINK48"/>
      <w:bookmarkStart w:id="3" w:name="OLE_LINK52"/>
      <w:bookmarkStart w:id="4" w:name="OLE_LINK53"/>
      <w:r w:rsidRPr="0033057D">
        <w:rPr>
          <w:rFonts w:ascii="Times New Roman" w:hAnsi="Times New Roman" w:cs="Times New Roman"/>
          <w:sz w:val="28"/>
          <w:szCs w:val="28"/>
        </w:rPr>
        <w:t>Положение об организации системы внутреннего обесп</w:t>
      </w:r>
      <w:r w:rsidRPr="0033057D">
        <w:rPr>
          <w:rFonts w:ascii="Times New Roman" w:hAnsi="Times New Roman" w:cs="Times New Roman"/>
          <w:sz w:val="28"/>
          <w:szCs w:val="28"/>
        </w:rPr>
        <w:t>е</w:t>
      </w:r>
      <w:r w:rsidRPr="0033057D">
        <w:rPr>
          <w:rFonts w:ascii="Times New Roman" w:hAnsi="Times New Roman" w:cs="Times New Roman"/>
          <w:sz w:val="28"/>
          <w:szCs w:val="28"/>
        </w:rPr>
        <w:t>чения соответствия требованиям антимонопольного законодательства в службе</w:t>
      </w:r>
      <w:bookmarkEnd w:id="0"/>
      <w:bookmarkEnd w:id="1"/>
      <w:bookmarkEnd w:id="2"/>
      <w:bookmarkEnd w:id="3"/>
      <w:bookmarkEnd w:id="4"/>
      <w:r w:rsidRPr="0033057D">
        <w:rPr>
          <w:rFonts w:ascii="Times New Roman" w:hAnsi="Times New Roman" w:cs="Times New Roman"/>
          <w:sz w:val="28"/>
          <w:szCs w:val="28"/>
        </w:rPr>
        <w:t>;</w:t>
      </w:r>
    </w:p>
    <w:p w:rsidR="00146CCB" w:rsidRDefault="00146CCB" w:rsidP="00146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57D">
        <w:rPr>
          <w:rFonts w:ascii="Times New Roman" w:hAnsi="Times New Roman" w:cs="Times New Roman"/>
          <w:sz w:val="28"/>
          <w:szCs w:val="28"/>
        </w:rPr>
        <w:lastRenderedPageBreak/>
        <w:t>- определен коллегиальный орган, осуществляющий оценку эффекти</w:t>
      </w:r>
      <w:r w:rsidRPr="0033057D">
        <w:rPr>
          <w:rFonts w:ascii="Times New Roman" w:hAnsi="Times New Roman" w:cs="Times New Roman"/>
          <w:sz w:val="28"/>
          <w:szCs w:val="28"/>
        </w:rPr>
        <w:t>в</w:t>
      </w:r>
      <w:r w:rsidRPr="0033057D">
        <w:rPr>
          <w:rFonts w:ascii="Times New Roman" w:hAnsi="Times New Roman" w:cs="Times New Roman"/>
          <w:sz w:val="28"/>
          <w:szCs w:val="28"/>
        </w:rPr>
        <w:t>ности организации и функционирования антимонопольного комплаенса в службе -  общественный экологический совет при службе.</w:t>
      </w:r>
    </w:p>
    <w:p w:rsidR="00392DCE" w:rsidRDefault="00392DCE" w:rsidP="00146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службы от 15.06.2021 № 186 утверждены:</w:t>
      </w:r>
    </w:p>
    <w:p w:rsidR="00392DCE" w:rsidRDefault="00392DCE" w:rsidP="00392DCE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ключевые показатели </w:t>
      </w:r>
      <w:proofErr w:type="gramStart"/>
      <w:r>
        <w:rPr>
          <w:rFonts w:ascii="Times New Roman" w:hAnsi="Times New Roman"/>
          <w:sz w:val="28"/>
          <w:szCs w:val="28"/>
        </w:rPr>
        <w:t>эффективности функционирования системы внутреннего обеспечения соответствия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требованиям антимонопольного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нодательства в службе природопользования и охраны окружающей среды Астраханской области;</w:t>
      </w:r>
    </w:p>
    <w:p w:rsidR="00392DCE" w:rsidRDefault="00392DCE" w:rsidP="00392DCE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мероприятий  по снижению рисков нарушения антимонопольн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законодательства в службе природопользования и охраны окружающей среды Астраханской области.</w:t>
      </w:r>
    </w:p>
    <w:p w:rsidR="00125342" w:rsidRDefault="00125342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125342" w:rsidRPr="00125342" w:rsidRDefault="00125342" w:rsidP="00125342">
      <w:pPr>
        <w:pStyle w:val="1"/>
        <w:shd w:val="clear" w:color="auto" w:fill="FFFFFF"/>
        <w:spacing w:before="0" w:beforeAutospacing="0" w:after="0" w:afterAutospacing="0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125342">
        <w:rPr>
          <w:b w:val="0"/>
          <w:sz w:val="28"/>
          <w:szCs w:val="28"/>
        </w:rPr>
        <w:t>2. Анализ нормативных правовых актов службы,  Правительства Астраха</w:t>
      </w:r>
      <w:r w:rsidRPr="00125342">
        <w:rPr>
          <w:b w:val="0"/>
          <w:sz w:val="28"/>
          <w:szCs w:val="28"/>
        </w:rPr>
        <w:t>н</w:t>
      </w:r>
      <w:r w:rsidRPr="00125342">
        <w:rPr>
          <w:b w:val="0"/>
          <w:sz w:val="28"/>
          <w:szCs w:val="28"/>
        </w:rPr>
        <w:t>ской области, разработанных службой, и их проектов на предмет их соотве</w:t>
      </w:r>
      <w:r w:rsidRPr="00125342">
        <w:rPr>
          <w:b w:val="0"/>
          <w:sz w:val="28"/>
          <w:szCs w:val="28"/>
        </w:rPr>
        <w:t>т</w:t>
      </w:r>
      <w:r w:rsidRPr="00125342">
        <w:rPr>
          <w:b w:val="0"/>
          <w:sz w:val="28"/>
          <w:szCs w:val="28"/>
        </w:rPr>
        <w:t>ствия антимонопольному законодательству</w:t>
      </w:r>
    </w:p>
    <w:p w:rsidR="00125342" w:rsidRDefault="00125342" w:rsidP="00125342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C94F49" w:rsidRPr="0033057D" w:rsidRDefault="00C94F49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proofErr w:type="gramStart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целях осуществления антимонопольного комплаенса по направлению анализа </w:t>
      </w:r>
      <w:r w:rsidR="005C47E7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нормативных правовых актов службы, а также </w:t>
      </w:r>
      <w:r w:rsid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проектов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нормативных правовых актов Правительства Астраханской области, разраб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танных службой, на предмет их соответствия антимонопольному законод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тельству отделом правового и кадрового обеспечения службы и отделом и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н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формационно-аналитического обеспечения и делопроизводства службы на официальном сайте службы в информационно-телекоммуникационной сети «Интернет» в разделе «Выявление рисков нарушения антимонопольного з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а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конодательства» размещено </w:t>
      </w:r>
      <w:r w:rsidR="00DC0176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15</w:t>
      </w:r>
      <w:proofErr w:type="gramEnd"/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проектов нормативных правовых актов</w:t>
      </w:r>
      <w:r w:rsidR="005C47E7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</w:p>
    <w:p w:rsidR="005C47E7" w:rsidRDefault="005C47E7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Замечаний и предложений организаций и граждан</w:t>
      </w:r>
      <w:r w:rsidR="00785E8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по размещенным проектам нормативным </w:t>
      </w:r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правовым актам не поступало, в </w:t>
      </w:r>
      <w:proofErr w:type="gramStart"/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связи</w:t>
      </w:r>
      <w:proofErr w:type="gramEnd"/>
      <w:r w:rsidR="0033057D" w:rsidRPr="0033057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с чем </w:t>
      </w:r>
      <w:r w:rsidRPr="0033057D">
        <w:rPr>
          <w:b w:val="0"/>
          <w:sz w:val="28"/>
          <w:szCs w:val="28"/>
        </w:rPr>
        <w:t>пров</w:t>
      </w:r>
      <w:r w:rsidRPr="0033057D">
        <w:rPr>
          <w:b w:val="0"/>
          <w:sz w:val="28"/>
          <w:szCs w:val="28"/>
        </w:rPr>
        <w:t>е</w:t>
      </w:r>
      <w:r w:rsidRPr="0033057D">
        <w:rPr>
          <w:b w:val="0"/>
          <w:sz w:val="28"/>
          <w:szCs w:val="28"/>
        </w:rPr>
        <w:t xml:space="preserve">дение анализа представленных замечаний и предложений </w:t>
      </w:r>
      <w:r w:rsidR="0033057D" w:rsidRPr="0033057D">
        <w:rPr>
          <w:b w:val="0"/>
          <w:sz w:val="28"/>
          <w:szCs w:val="28"/>
        </w:rPr>
        <w:t>службой не ос</w:t>
      </w:r>
      <w:r w:rsidR="0033057D" w:rsidRPr="0033057D">
        <w:rPr>
          <w:b w:val="0"/>
          <w:sz w:val="28"/>
          <w:szCs w:val="28"/>
        </w:rPr>
        <w:t>у</w:t>
      </w:r>
      <w:r w:rsidR="0033057D" w:rsidRPr="0033057D">
        <w:rPr>
          <w:b w:val="0"/>
          <w:sz w:val="28"/>
          <w:szCs w:val="28"/>
        </w:rPr>
        <w:t>ществлялось.</w:t>
      </w:r>
    </w:p>
    <w:p w:rsidR="00603B0E" w:rsidRPr="00603B0E" w:rsidRDefault="00603B0E" w:rsidP="0012534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Риски нарушения антимонопольного законодательства в </w:t>
      </w:r>
      <w:r w:rsidRPr="00125342">
        <w:rPr>
          <w:b w:val="0"/>
          <w:sz w:val="28"/>
          <w:szCs w:val="28"/>
        </w:rPr>
        <w:t>нормативных правовых акт</w:t>
      </w:r>
      <w:r>
        <w:rPr>
          <w:b w:val="0"/>
          <w:sz w:val="28"/>
          <w:szCs w:val="28"/>
        </w:rPr>
        <w:t>ах</w:t>
      </w:r>
      <w:r w:rsidRPr="00125342">
        <w:rPr>
          <w:b w:val="0"/>
          <w:sz w:val="28"/>
          <w:szCs w:val="28"/>
        </w:rPr>
        <w:t xml:space="preserve"> службы,  Правительства Астраханской области, разработа</w:t>
      </w:r>
      <w:r w:rsidRPr="00125342">
        <w:rPr>
          <w:b w:val="0"/>
          <w:sz w:val="28"/>
          <w:szCs w:val="28"/>
        </w:rPr>
        <w:t>н</w:t>
      </w:r>
      <w:r w:rsidRPr="00603B0E">
        <w:rPr>
          <w:b w:val="0"/>
          <w:sz w:val="28"/>
          <w:szCs w:val="28"/>
        </w:rPr>
        <w:t>ных службой, и их проектах в 20</w:t>
      </w:r>
      <w:r w:rsidR="00DC0176">
        <w:rPr>
          <w:b w:val="0"/>
          <w:sz w:val="28"/>
          <w:szCs w:val="28"/>
        </w:rPr>
        <w:t>21</w:t>
      </w:r>
      <w:r w:rsidRPr="00603B0E">
        <w:rPr>
          <w:b w:val="0"/>
          <w:sz w:val="28"/>
          <w:szCs w:val="28"/>
        </w:rPr>
        <w:t xml:space="preserve"> году не выявлены.</w:t>
      </w:r>
    </w:p>
    <w:p w:rsidR="00F56954" w:rsidRDefault="00F56954" w:rsidP="00F56954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2021 год службой исполнены следующие ключевые показатели </w:t>
      </w:r>
      <w:proofErr w:type="gram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фективности функционирования системы внутреннего обеспечения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требованиям антимонопольного законодательства:</w:t>
      </w:r>
    </w:p>
    <w:p w:rsidR="00F56954" w:rsidRDefault="00F56954" w:rsidP="00F56954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6344DD">
        <w:rPr>
          <w:rFonts w:ascii="Times New Roman" w:hAnsi="Times New Roman"/>
          <w:sz w:val="28"/>
          <w:szCs w:val="28"/>
        </w:rPr>
        <w:t>оля проектов нормативных правовых актов службы, разработанных в отчетном году, в которых выявлены риски нарушения антимонопольного з</w:t>
      </w:r>
      <w:r w:rsidRPr="006344DD">
        <w:rPr>
          <w:rFonts w:ascii="Times New Roman" w:hAnsi="Times New Roman"/>
          <w:sz w:val="28"/>
          <w:szCs w:val="28"/>
        </w:rPr>
        <w:t>а</w:t>
      </w:r>
      <w:r w:rsidRPr="006344DD">
        <w:rPr>
          <w:rFonts w:ascii="Times New Roman" w:hAnsi="Times New Roman"/>
          <w:sz w:val="28"/>
          <w:szCs w:val="28"/>
        </w:rPr>
        <w:t>конодательства</w:t>
      </w:r>
      <w:r>
        <w:rPr>
          <w:rFonts w:ascii="Times New Roman" w:hAnsi="Times New Roman"/>
          <w:sz w:val="28"/>
          <w:szCs w:val="28"/>
        </w:rPr>
        <w:t xml:space="preserve"> – 0;</w:t>
      </w:r>
    </w:p>
    <w:p w:rsidR="00F56954" w:rsidRDefault="00F56954" w:rsidP="00F56954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6344DD">
        <w:rPr>
          <w:rFonts w:ascii="Times New Roman" w:hAnsi="Times New Roman"/>
          <w:sz w:val="28"/>
          <w:szCs w:val="28"/>
        </w:rPr>
        <w:t>оля нормативных правовых актов службы, утвержденных в отчетном году, в которых выявлены риски нарушения антимонопольного законод</w:t>
      </w:r>
      <w:r w:rsidRPr="006344DD">
        <w:rPr>
          <w:rFonts w:ascii="Times New Roman" w:hAnsi="Times New Roman"/>
          <w:sz w:val="28"/>
          <w:szCs w:val="28"/>
        </w:rPr>
        <w:t>а</w:t>
      </w:r>
      <w:r w:rsidRPr="006344DD">
        <w:rPr>
          <w:rFonts w:ascii="Times New Roman" w:hAnsi="Times New Roman"/>
          <w:sz w:val="28"/>
          <w:szCs w:val="28"/>
        </w:rPr>
        <w:t>тельства</w:t>
      </w:r>
      <w:r>
        <w:rPr>
          <w:rFonts w:ascii="Times New Roman" w:hAnsi="Times New Roman"/>
          <w:sz w:val="28"/>
          <w:szCs w:val="28"/>
        </w:rPr>
        <w:t xml:space="preserve"> – 0;</w:t>
      </w:r>
    </w:p>
    <w:p w:rsidR="00F56954" w:rsidRDefault="00F56954" w:rsidP="00F56954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сотрудников </w:t>
      </w:r>
      <w:r w:rsidRPr="006344DD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, в отношении которых были проведены консультации по антимонопольному законодательству и антимонопольному </w:t>
      </w:r>
      <w:proofErr w:type="spellStart"/>
      <w:r>
        <w:rPr>
          <w:rFonts w:ascii="Times New Roman" w:hAnsi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/>
          <w:sz w:val="28"/>
          <w:szCs w:val="28"/>
        </w:rPr>
        <w:t>, - 100%;</w:t>
      </w:r>
    </w:p>
    <w:p w:rsidR="00F56954" w:rsidRDefault="00F56954" w:rsidP="00F56954">
      <w:pPr>
        <w:tabs>
          <w:tab w:val="left" w:pos="8647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</w:t>
      </w:r>
      <w:r w:rsidRPr="006344DD">
        <w:rPr>
          <w:rFonts w:ascii="Times New Roman" w:hAnsi="Times New Roman"/>
          <w:sz w:val="28"/>
          <w:szCs w:val="28"/>
        </w:rPr>
        <w:t xml:space="preserve">оля проектов нормативных правовых актов, размещенных в разделе «Антимонопольный </w:t>
      </w:r>
      <w:proofErr w:type="spellStart"/>
      <w:r w:rsidRPr="006344DD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6344DD">
        <w:rPr>
          <w:rFonts w:ascii="Times New Roman" w:hAnsi="Times New Roman"/>
          <w:sz w:val="28"/>
          <w:szCs w:val="28"/>
        </w:rPr>
        <w:t>» в информационно-телекоммуникационной сети «Интернет» на официальном сайте службы</w:t>
      </w:r>
      <w:r>
        <w:rPr>
          <w:rFonts w:ascii="Times New Roman" w:hAnsi="Times New Roman"/>
          <w:sz w:val="28"/>
          <w:szCs w:val="28"/>
        </w:rPr>
        <w:t xml:space="preserve"> в рамках проведения анализа на предмет выявления рисков нарушения антимонопольного законодател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 – 100%.</w:t>
      </w:r>
    </w:p>
    <w:p w:rsidR="0033057D" w:rsidRDefault="0033057D" w:rsidP="00A7511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87D01" w:rsidRDefault="00F56954" w:rsidP="00987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7D01">
        <w:rPr>
          <w:rFonts w:ascii="Times New Roman" w:hAnsi="Times New Roman" w:cs="Times New Roman"/>
          <w:sz w:val="28"/>
          <w:szCs w:val="28"/>
        </w:rPr>
        <w:t>. Исполнение мероприятий по снижению рисков нарушения антимонопол</w:t>
      </w:r>
      <w:r w:rsidR="00987D01">
        <w:rPr>
          <w:rFonts w:ascii="Times New Roman" w:hAnsi="Times New Roman" w:cs="Times New Roman"/>
          <w:sz w:val="28"/>
          <w:szCs w:val="28"/>
        </w:rPr>
        <w:t>ь</w:t>
      </w:r>
      <w:r w:rsidR="00987D01">
        <w:rPr>
          <w:rFonts w:ascii="Times New Roman" w:hAnsi="Times New Roman" w:cs="Times New Roman"/>
          <w:sz w:val="28"/>
          <w:szCs w:val="28"/>
        </w:rPr>
        <w:t>ного законодательства</w:t>
      </w:r>
    </w:p>
    <w:p w:rsidR="00987D01" w:rsidRDefault="00987D01" w:rsidP="00A7511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D0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987D01">
        <w:rPr>
          <w:rFonts w:ascii="Times New Roman" w:hAnsi="Times New Roman" w:cs="Times New Roman"/>
          <w:sz w:val="28"/>
          <w:szCs w:val="28"/>
        </w:rPr>
        <w:t>ь</w:t>
      </w:r>
      <w:r w:rsidRPr="00987D01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проектов </w:t>
      </w:r>
      <w:r w:rsidRPr="00603B0E">
        <w:rPr>
          <w:rFonts w:ascii="Times New Roman" w:hAnsi="Times New Roman" w:cs="Times New Roman"/>
          <w:sz w:val="28"/>
          <w:szCs w:val="28"/>
        </w:rPr>
        <w:t>нормативных правовых актов службы, Прав</w:t>
      </w:r>
      <w:r w:rsidRPr="00603B0E">
        <w:rPr>
          <w:rFonts w:ascii="Times New Roman" w:hAnsi="Times New Roman" w:cs="Times New Roman"/>
          <w:sz w:val="28"/>
          <w:szCs w:val="28"/>
        </w:rPr>
        <w:t>и</w:t>
      </w:r>
      <w:r w:rsidRPr="00603B0E">
        <w:rPr>
          <w:rFonts w:ascii="Times New Roman" w:hAnsi="Times New Roman" w:cs="Times New Roman"/>
          <w:sz w:val="28"/>
          <w:szCs w:val="28"/>
        </w:rPr>
        <w:t>тельства Астраханской области, разработанных службой</w:t>
      </w:r>
      <w:r>
        <w:rPr>
          <w:rFonts w:ascii="Times New Roman" w:hAnsi="Times New Roman" w:cs="Times New Roman"/>
          <w:sz w:val="28"/>
          <w:szCs w:val="28"/>
        </w:rPr>
        <w:t xml:space="preserve">, отделом правового кадрового обеспечения службы проводится правовая </w:t>
      </w:r>
      <w:r w:rsidR="002848D5">
        <w:rPr>
          <w:rFonts w:ascii="Times New Roman" w:hAnsi="Times New Roman" w:cs="Times New Roman"/>
          <w:sz w:val="28"/>
          <w:szCs w:val="28"/>
        </w:rPr>
        <w:t>экспертиза указанных проектов.</w:t>
      </w:r>
    </w:p>
    <w:p w:rsidR="002848D5" w:rsidRPr="00E1159D" w:rsidRDefault="002848D5" w:rsidP="00284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8D5">
        <w:rPr>
          <w:rFonts w:ascii="Times New Roman" w:hAnsi="Times New Roman" w:cs="Times New Roman"/>
          <w:sz w:val="28"/>
          <w:szCs w:val="28"/>
        </w:rPr>
        <w:t>Кроме того, проекты нормативных правовых актов службы, а также проекты нормативных правовых актов Правительства Астраханской области, разработанных службой, размещаются на официальном сайте службы в и</w:t>
      </w:r>
      <w:r w:rsidRPr="002848D5">
        <w:rPr>
          <w:rFonts w:ascii="Times New Roman" w:hAnsi="Times New Roman" w:cs="Times New Roman"/>
          <w:sz w:val="28"/>
          <w:szCs w:val="28"/>
        </w:rPr>
        <w:t>н</w:t>
      </w:r>
      <w:r w:rsidRPr="002848D5"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 в разделе «Выявл</w:t>
      </w:r>
      <w:r w:rsidRPr="002848D5">
        <w:rPr>
          <w:rFonts w:ascii="Times New Roman" w:hAnsi="Times New Roman" w:cs="Times New Roman"/>
          <w:sz w:val="28"/>
          <w:szCs w:val="28"/>
        </w:rPr>
        <w:t>е</w:t>
      </w:r>
      <w:r w:rsidRPr="002848D5">
        <w:rPr>
          <w:rFonts w:ascii="Times New Roman" w:hAnsi="Times New Roman" w:cs="Times New Roman"/>
          <w:sz w:val="28"/>
          <w:szCs w:val="28"/>
        </w:rPr>
        <w:t xml:space="preserve">ние рисков нарушения антимонопольного законодательства» для сбора </w:t>
      </w:r>
      <w:r w:rsidRPr="00E1159D">
        <w:rPr>
          <w:rFonts w:ascii="Times New Roman" w:hAnsi="Times New Roman" w:cs="Times New Roman"/>
          <w:sz w:val="28"/>
          <w:szCs w:val="28"/>
        </w:rPr>
        <w:t>зам</w:t>
      </w:r>
      <w:r w:rsidRPr="00E1159D">
        <w:rPr>
          <w:rFonts w:ascii="Times New Roman" w:hAnsi="Times New Roman" w:cs="Times New Roman"/>
          <w:sz w:val="28"/>
          <w:szCs w:val="28"/>
        </w:rPr>
        <w:t>е</w:t>
      </w:r>
      <w:r w:rsidRPr="00E1159D">
        <w:rPr>
          <w:rFonts w:ascii="Times New Roman" w:hAnsi="Times New Roman" w:cs="Times New Roman"/>
          <w:sz w:val="28"/>
          <w:szCs w:val="28"/>
        </w:rPr>
        <w:t>чаний и предложений организаций и граждан на предмет их соответствия а</w:t>
      </w:r>
      <w:r w:rsidRPr="00E1159D">
        <w:rPr>
          <w:rFonts w:ascii="Times New Roman" w:hAnsi="Times New Roman" w:cs="Times New Roman"/>
          <w:sz w:val="28"/>
          <w:szCs w:val="28"/>
        </w:rPr>
        <w:t>н</w:t>
      </w:r>
      <w:r w:rsidRPr="00E1159D">
        <w:rPr>
          <w:rFonts w:ascii="Times New Roman" w:hAnsi="Times New Roman" w:cs="Times New Roman"/>
          <w:sz w:val="28"/>
          <w:szCs w:val="28"/>
        </w:rPr>
        <w:t>тимонопольному законодательству по размещенным проектам.</w:t>
      </w:r>
      <w:proofErr w:type="gramEnd"/>
    </w:p>
    <w:p w:rsidR="002848D5" w:rsidRPr="00E1159D" w:rsidRDefault="002848D5" w:rsidP="002848D5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В целях ознакомления с </w:t>
      </w:r>
      <w:r w:rsidRPr="00E1159D">
        <w:rPr>
          <w:b w:val="0"/>
          <w:sz w:val="28"/>
          <w:szCs w:val="28"/>
        </w:rPr>
        <w:t xml:space="preserve">результатами обобщения практики применения антимонопольного законодательства </w:t>
      </w:r>
      <w:r w:rsidR="00E1159D" w:rsidRPr="00E1159D">
        <w:rPr>
          <w:b w:val="0"/>
          <w:sz w:val="28"/>
          <w:szCs w:val="28"/>
        </w:rPr>
        <w:t>и результатами осуществления антим</w:t>
      </w:r>
      <w:r w:rsidR="00E1159D" w:rsidRPr="00E1159D">
        <w:rPr>
          <w:b w:val="0"/>
          <w:sz w:val="28"/>
          <w:szCs w:val="28"/>
        </w:rPr>
        <w:t>о</w:t>
      </w:r>
      <w:r w:rsidR="00E1159D" w:rsidRPr="00E1159D">
        <w:rPr>
          <w:b w:val="0"/>
          <w:sz w:val="28"/>
          <w:szCs w:val="28"/>
        </w:rPr>
        <w:t xml:space="preserve">нопольного комплаенса в службе </w:t>
      </w:r>
      <w:r w:rsidRPr="00E1159D">
        <w:rPr>
          <w:b w:val="0"/>
          <w:sz w:val="28"/>
          <w:szCs w:val="28"/>
        </w:rPr>
        <w:t xml:space="preserve">настоящий доклад доводится до сведения </w:t>
      </w:r>
      <w:r w:rsidRPr="00E1159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должностных лиц службы.</w:t>
      </w:r>
    </w:p>
    <w:p w:rsidR="00987D01" w:rsidRPr="0033057D" w:rsidRDefault="00987D01" w:rsidP="00A7511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091D66" w:rsidRDefault="00091D66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378" w:rsidRDefault="00E46378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378" w:rsidRDefault="00E46378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378" w:rsidRDefault="00E46378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378" w:rsidRDefault="00E46378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54" w:rsidRDefault="00F5695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54" w:rsidRDefault="00F5695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54" w:rsidRDefault="00F5695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54" w:rsidRDefault="00F5695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954" w:rsidRDefault="00F5695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0A" w:rsidRDefault="0061480A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14" w:rsidRPr="00125342" w:rsidRDefault="00A7511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342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125342">
        <w:rPr>
          <w:rFonts w:ascii="Times New Roman" w:hAnsi="Times New Roman" w:cs="Times New Roman"/>
          <w:sz w:val="24"/>
          <w:szCs w:val="24"/>
        </w:rPr>
        <w:t xml:space="preserve"> протоколом общественного экологического совета при службе природопол</w:t>
      </w:r>
      <w:r w:rsidRPr="00125342">
        <w:rPr>
          <w:rFonts w:ascii="Times New Roman" w:hAnsi="Times New Roman" w:cs="Times New Roman"/>
          <w:sz w:val="24"/>
          <w:szCs w:val="24"/>
        </w:rPr>
        <w:t>ь</w:t>
      </w:r>
      <w:r w:rsidRPr="00125342">
        <w:rPr>
          <w:rFonts w:ascii="Times New Roman" w:hAnsi="Times New Roman" w:cs="Times New Roman"/>
          <w:sz w:val="24"/>
          <w:szCs w:val="24"/>
        </w:rPr>
        <w:t xml:space="preserve">зования и охраны окружающей среды Астраханской области </w:t>
      </w:r>
    </w:p>
    <w:p w:rsidR="00A75114" w:rsidRPr="00125342" w:rsidRDefault="00A75114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48B">
        <w:rPr>
          <w:rFonts w:ascii="Times New Roman" w:hAnsi="Times New Roman" w:cs="Times New Roman"/>
          <w:sz w:val="24"/>
          <w:szCs w:val="24"/>
        </w:rPr>
        <w:t xml:space="preserve">от </w:t>
      </w:r>
      <w:r w:rsidR="00043D9A">
        <w:rPr>
          <w:rFonts w:ascii="Times New Roman" w:hAnsi="Times New Roman" w:cs="Times New Roman"/>
          <w:sz w:val="24"/>
          <w:szCs w:val="24"/>
        </w:rPr>
        <w:t>01</w:t>
      </w:r>
      <w:bookmarkStart w:id="5" w:name="_GoBack"/>
      <w:bookmarkEnd w:id="5"/>
      <w:r w:rsidR="00A0148B" w:rsidRPr="00A0148B">
        <w:rPr>
          <w:rFonts w:ascii="Times New Roman" w:hAnsi="Times New Roman" w:cs="Times New Roman"/>
          <w:sz w:val="24"/>
          <w:szCs w:val="24"/>
        </w:rPr>
        <w:t>.02.202</w:t>
      </w:r>
      <w:r w:rsidR="00F56954">
        <w:rPr>
          <w:rFonts w:ascii="Times New Roman" w:hAnsi="Times New Roman" w:cs="Times New Roman"/>
          <w:sz w:val="24"/>
          <w:szCs w:val="24"/>
        </w:rPr>
        <w:t>2</w:t>
      </w:r>
      <w:r w:rsidR="00A0148B" w:rsidRPr="00A0148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F2673" w:rsidRPr="00361226" w:rsidRDefault="000F2673" w:rsidP="00A75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2673" w:rsidRPr="00361226" w:rsidSect="00125342">
      <w:headerReference w:type="default" r:id="rId8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9A" w:rsidRDefault="00B61D9A" w:rsidP="00125342">
      <w:pPr>
        <w:spacing w:after="0" w:line="240" w:lineRule="auto"/>
      </w:pPr>
      <w:r>
        <w:separator/>
      </w:r>
    </w:p>
  </w:endnote>
  <w:endnote w:type="continuationSeparator" w:id="0">
    <w:p w:rsidR="00B61D9A" w:rsidRDefault="00B61D9A" w:rsidP="0012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9A" w:rsidRDefault="00B61D9A" w:rsidP="00125342">
      <w:pPr>
        <w:spacing w:after="0" w:line="240" w:lineRule="auto"/>
      </w:pPr>
      <w:r>
        <w:separator/>
      </w:r>
    </w:p>
  </w:footnote>
  <w:footnote w:type="continuationSeparator" w:id="0">
    <w:p w:rsidR="00B61D9A" w:rsidRDefault="00B61D9A" w:rsidP="0012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7656"/>
      <w:docPartObj>
        <w:docPartGallery w:val="Page Numbers (Top of Page)"/>
        <w:docPartUnique/>
      </w:docPartObj>
    </w:sdtPr>
    <w:sdtEndPr/>
    <w:sdtContent>
      <w:p w:rsidR="00125342" w:rsidRDefault="00125342">
        <w:pPr>
          <w:pStyle w:val="a4"/>
          <w:jc w:val="center"/>
        </w:pPr>
      </w:p>
      <w:p w:rsidR="00125342" w:rsidRDefault="001253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D9A">
          <w:rPr>
            <w:noProof/>
          </w:rPr>
          <w:t>3</w:t>
        </w:r>
        <w:r>
          <w:fldChar w:fldCharType="end"/>
        </w:r>
      </w:p>
    </w:sdtContent>
  </w:sdt>
  <w:p w:rsidR="00125342" w:rsidRDefault="001253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018E"/>
    <w:multiLevelType w:val="hybridMultilevel"/>
    <w:tmpl w:val="F3800D88"/>
    <w:lvl w:ilvl="0" w:tplc="E2A20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FA"/>
    <w:rsid w:val="00043D9A"/>
    <w:rsid w:val="00091D66"/>
    <w:rsid w:val="000F2673"/>
    <w:rsid w:val="00125342"/>
    <w:rsid w:val="00144437"/>
    <w:rsid w:val="00146CCB"/>
    <w:rsid w:val="00245000"/>
    <w:rsid w:val="00266EB4"/>
    <w:rsid w:val="002848D5"/>
    <w:rsid w:val="002B670D"/>
    <w:rsid w:val="002D4385"/>
    <w:rsid w:val="003077E8"/>
    <w:rsid w:val="0033057D"/>
    <w:rsid w:val="00361226"/>
    <w:rsid w:val="00392DCE"/>
    <w:rsid w:val="00422096"/>
    <w:rsid w:val="004F0D68"/>
    <w:rsid w:val="0050197E"/>
    <w:rsid w:val="00571D6B"/>
    <w:rsid w:val="005C47E7"/>
    <w:rsid w:val="00603B0E"/>
    <w:rsid w:val="0061480A"/>
    <w:rsid w:val="00711265"/>
    <w:rsid w:val="00724285"/>
    <w:rsid w:val="00754C31"/>
    <w:rsid w:val="0077773D"/>
    <w:rsid w:val="00785E8B"/>
    <w:rsid w:val="00790C1A"/>
    <w:rsid w:val="008358E8"/>
    <w:rsid w:val="00847D44"/>
    <w:rsid w:val="00915E6A"/>
    <w:rsid w:val="00987D01"/>
    <w:rsid w:val="009A4094"/>
    <w:rsid w:val="00A0148B"/>
    <w:rsid w:val="00A75114"/>
    <w:rsid w:val="00AC0F16"/>
    <w:rsid w:val="00B224F4"/>
    <w:rsid w:val="00B61D9A"/>
    <w:rsid w:val="00B718BE"/>
    <w:rsid w:val="00BD7D01"/>
    <w:rsid w:val="00C34985"/>
    <w:rsid w:val="00C94F49"/>
    <w:rsid w:val="00CB0B9B"/>
    <w:rsid w:val="00CF61A3"/>
    <w:rsid w:val="00D33684"/>
    <w:rsid w:val="00DC0176"/>
    <w:rsid w:val="00DD1F3F"/>
    <w:rsid w:val="00E1159D"/>
    <w:rsid w:val="00E46378"/>
    <w:rsid w:val="00E64B6F"/>
    <w:rsid w:val="00EA0D3B"/>
    <w:rsid w:val="00EC6BFA"/>
    <w:rsid w:val="00F3646F"/>
    <w:rsid w:val="00F41189"/>
    <w:rsid w:val="00F5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751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342"/>
  </w:style>
  <w:style w:type="paragraph" w:styleId="a6">
    <w:name w:val="footer"/>
    <w:basedOn w:val="a"/>
    <w:link w:val="a7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342"/>
  </w:style>
  <w:style w:type="table" w:styleId="a8">
    <w:name w:val="Table Grid"/>
    <w:basedOn w:val="a1"/>
    <w:uiPriority w:val="59"/>
    <w:rsid w:val="00DC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751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5342"/>
  </w:style>
  <w:style w:type="paragraph" w:styleId="a6">
    <w:name w:val="footer"/>
    <w:basedOn w:val="a"/>
    <w:link w:val="a7"/>
    <w:uiPriority w:val="99"/>
    <w:unhideWhenUsed/>
    <w:rsid w:val="00125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5342"/>
  </w:style>
  <w:style w:type="table" w:styleId="a8">
    <w:name w:val="Table Grid"/>
    <w:basedOn w:val="a1"/>
    <w:uiPriority w:val="59"/>
    <w:rsid w:val="00DC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Тажиева Гульдина Ильдаровна</dc:creator>
  <cp:lastModifiedBy>Золина Елена Александровна</cp:lastModifiedBy>
  <cp:revision>6</cp:revision>
  <cp:lastPrinted>2020-01-30T13:46:00Z</cp:lastPrinted>
  <dcterms:created xsi:type="dcterms:W3CDTF">2022-01-28T07:59:00Z</dcterms:created>
  <dcterms:modified xsi:type="dcterms:W3CDTF">2022-02-10T06:36:00Z</dcterms:modified>
</cp:coreProperties>
</file>