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46" w:rsidRDefault="00DA2746">
      <w:pPr>
        <w:pStyle w:val="ConsPlusNormal"/>
        <w:jc w:val="right"/>
        <w:outlineLvl w:val="0"/>
      </w:pPr>
      <w:r>
        <w:t>Приложение 1</w:t>
      </w:r>
    </w:p>
    <w:p w:rsidR="00DA2746" w:rsidRDefault="00DA2746">
      <w:pPr>
        <w:pStyle w:val="ConsPlusNormal"/>
        <w:jc w:val="right"/>
      </w:pPr>
      <w:r>
        <w:t>к Приказу</w:t>
      </w:r>
    </w:p>
    <w:p w:rsidR="00DA2746" w:rsidRDefault="00DA2746">
      <w:pPr>
        <w:pStyle w:val="ConsPlusNormal"/>
        <w:jc w:val="right"/>
      </w:pPr>
      <w:r>
        <w:t>службы природопользования</w:t>
      </w:r>
    </w:p>
    <w:p w:rsidR="00DA2746" w:rsidRDefault="00DA2746">
      <w:pPr>
        <w:pStyle w:val="ConsPlusNormal"/>
        <w:jc w:val="right"/>
      </w:pPr>
      <w:r>
        <w:t>и охраны окружающей среды</w:t>
      </w:r>
    </w:p>
    <w:p w:rsidR="00DA2746" w:rsidRDefault="00DA2746">
      <w:pPr>
        <w:pStyle w:val="ConsPlusNormal"/>
        <w:jc w:val="right"/>
      </w:pPr>
      <w:r>
        <w:t>Астраханской области</w:t>
      </w:r>
    </w:p>
    <w:p w:rsidR="00DA2746" w:rsidRDefault="00DA2746">
      <w:pPr>
        <w:pStyle w:val="ConsPlusNormal"/>
        <w:jc w:val="right"/>
      </w:pPr>
      <w:r>
        <w:t>от 8 апреля 2021 г. N 95</w:t>
      </w:r>
    </w:p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</w:pPr>
      <w:bookmarkStart w:id="0" w:name="P36"/>
      <w:bookmarkEnd w:id="0"/>
      <w:r>
        <w:t>ПЕРЕЧЕНЬ</w:t>
      </w:r>
    </w:p>
    <w:p w:rsidR="00DA2746" w:rsidRDefault="00DA2746">
      <w:pPr>
        <w:pStyle w:val="ConsPlusTitle"/>
        <w:jc w:val="center"/>
      </w:pPr>
      <w:r>
        <w:t>НОРМАТИВНЫХ ПРАВОВЫХ АКТОВ И ИХ ОТДЕЛЬНЫХ ЧАСТЕЙ</w:t>
      </w:r>
    </w:p>
    <w:p w:rsidR="00DA2746" w:rsidRDefault="00DA2746">
      <w:pPr>
        <w:pStyle w:val="ConsPlusTitle"/>
        <w:jc w:val="center"/>
      </w:pPr>
      <w:r>
        <w:t>(ПОЛОЖЕНИЙ), СОДЕРЖАЩИХ ОБЯЗАТЕЛЬНЫЕ ТРЕБОВАНИЯ,</w:t>
      </w:r>
    </w:p>
    <w:p w:rsidR="00DA2746" w:rsidRDefault="00DA2746">
      <w:pPr>
        <w:pStyle w:val="ConsPlusTitle"/>
        <w:jc w:val="center"/>
      </w:pPr>
      <w:proofErr w:type="gramStart"/>
      <w:r>
        <w:t>СОБЛЮДЕНИЕ</w:t>
      </w:r>
      <w:proofErr w:type="gramEnd"/>
      <w:r>
        <w:t xml:space="preserve"> КОТОРЫХ ОЦЕНИВАЕТСЯ ПРИ ПРОВЕДЕНИИ</w:t>
      </w:r>
    </w:p>
    <w:p w:rsidR="00DA2746" w:rsidRDefault="00DA2746">
      <w:pPr>
        <w:pStyle w:val="ConsPlusTitle"/>
        <w:jc w:val="center"/>
      </w:pPr>
      <w:r>
        <w:t xml:space="preserve">МЕРОПРИЯТИЙ ПО ОСУЩЕСТВЛЕНИЮ </w:t>
      </w:r>
      <w:proofErr w:type="gramStart"/>
      <w:r>
        <w:t>ФЕДЕРАЛЬНОГО</w:t>
      </w:r>
      <w:proofErr w:type="gramEnd"/>
    </w:p>
    <w:p w:rsidR="00DA2746" w:rsidRDefault="00DA2746">
      <w:pPr>
        <w:pStyle w:val="ConsPlusTitle"/>
        <w:jc w:val="center"/>
      </w:pPr>
      <w:r>
        <w:t>ГОСУДАРСТВЕННОГО ОХОТНИЧЬЕГО НАДЗОРА</w:t>
      </w:r>
    </w:p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  <w:outlineLvl w:val="1"/>
      </w:pPr>
      <w:r>
        <w:t>I. Федеральные законы</w:t>
      </w: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874"/>
        <w:gridCol w:w="4253"/>
        <w:gridCol w:w="4110"/>
      </w:tblGrid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74" w:type="dxa"/>
          </w:tcPr>
          <w:p w:rsidR="00DA2746" w:rsidRDefault="00DA2746">
            <w:pPr>
              <w:pStyle w:val="ConsPlusNormal"/>
              <w:jc w:val="center"/>
            </w:pPr>
            <w:r>
              <w:t>Наименование и реквизиты нормативных правовых актов, которыми установлены обязательные требования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4">
              <w:r>
                <w:rPr>
                  <w:color w:val="0000FF"/>
                </w:rPr>
                <w:t>закон</w:t>
              </w:r>
            </w:hyperlink>
            <w: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5">
              <w:r>
                <w:rPr>
                  <w:color w:val="0000FF"/>
                </w:rPr>
                <w:t>закон</w:t>
              </w:r>
            </w:hyperlink>
            <w:r>
              <w:t xml:space="preserve"> от 31.07.2020 N 248-ФЗ "О государственном контроле (надзоре) и муниципальном контроле в Российской Федерации" (вступает в силу с 01.07.2021, за исключением положений, для которых </w:t>
            </w:r>
            <w:hyperlink r:id="rId6">
              <w:r>
                <w:rPr>
                  <w:color w:val="0000FF"/>
                </w:rPr>
                <w:t>ст. 98</w:t>
              </w:r>
            </w:hyperlink>
            <w:r>
              <w:t xml:space="preserve"> данного Закона установлены иные сроки)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7">
              <w:r>
                <w:rPr>
                  <w:color w:val="0000FF"/>
                </w:rPr>
                <w:t>закон</w:t>
              </w:r>
            </w:hyperlink>
            <w:r>
              <w:t xml:space="preserve"> от 10.01.2002 N 7-ФЗ "Об охране окружающей среды"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статьи 3</w:t>
              </w:r>
            </w:hyperlink>
            <w:r>
              <w:t xml:space="preserve">, </w:t>
            </w:r>
            <w:hyperlink r:id="rId9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r:id="rId10">
              <w:r>
                <w:rPr>
                  <w:color w:val="0000FF"/>
                </w:rPr>
                <w:t>26</w:t>
              </w:r>
            </w:hyperlink>
            <w:r>
              <w:t xml:space="preserve">, </w:t>
            </w:r>
            <w:hyperlink r:id="rId11">
              <w:r>
                <w:rPr>
                  <w:color w:val="0000FF"/>
                </w:rPr>
                <w:t>50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12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13">
              <w:r>
                <w:rPr>
                  <w:color w:val="0000FF"/>
                </w:rPr>
                <w:t>статья 7.11</w:t>
              </w:r>
            </w:hyperlink>
            <w:r>
              <w:t xml:space="preserve">, </w:t>
            </w:r>
            <w:hyperlink r:id="rId14">
              <w:r>
                <w:rPr>
                  <w:color w:val="0000FF"/>
                </w:rPr>
                <w:t>статья 8.35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части 1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r:id="rId17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r:id="rId19">
              <w:r>
                <w:rPr>
                  <w:color w:val="0000FF"/>
                </w:rPr>
                <w:t>3 статьи 8.37</w:t>
              </w:r>
            </w:hyperlink>
            <w:r>
              <w:t xml:space="preserve">, </w:t>
            </w:r>
            <w:hyperlink r:id="rId20">
              <w:r>
                <w:rPr>
                  <w:color w:val="0000FF"/>
                </w:rPr>
                <w:t>статья 8.39</w:t>
              </w:r>
            </w:hyperlink>
            <w:r>
              <w:t xml:space="preserve">, </w:t>
            </w:r>
            <w:hyperlink r:id="rId21">
              <w:r>
                <w:rPr>
                  <w:color w:val="0000FF"/>
                </w:rPr>
                <w:t>статья 19.5</w:t>
              </w:r>
            </w:hyperlink>
            <w:r>
              <w:t xml:space="preserve">, </w:t>
            </w:r>
            <w:hyperlink r:id="rId22">
              <w:r>
                <w:rPr>
                  <w:color w:val="0000FF"/>
                </w:rPr>
                <w:t>часть 1 статьи 20.25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23">
              <w:r>
                <w:rPr>
                  <w:color w:val="0000FF"/>
                </w:rPr>
                <w:t>закон</w:t>
              </w:r>
            </w:hyperlink>
            <w:r>
              <w:t xml:space="preserve"> от 13.12.1996 "150-ФЗ "Об оружии"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 xml:space="preserve">Юридические лица, их руководители и </w:t>
            </w:r>
            <w:r>
              <w:lastRenderedPageBreak/>
              <w:t>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статьи 6</w:t>
              </w:r>
            </w:hyperlink>
            <w:r>
              <w:t xml:space="preserve">, </w:t>
            </w:r>
            <w:hyperlink r:id="rId25">
              <w:r>
                <w:rPr>
                  <w:color w:val="0000FF"/>
                </w:rPr>
                <w:t>24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26">
              <w:r>
                <w:rPr>
                  <w:color w:val="0000FF"/>
                </w:rPr>
                <w:t>закон</w:t>
              </w:r>
            </w:hyperlink>
            <w:r>
              <w:t xml:space="preserve"> от 24.04.1995 N 52-ФЗ "О животном мире"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статьи 15</w:t>
              </w:r>
            </w:hyperlink>
            <w:r>
              <w:t xml:space="preserve">, </w:t>
            </w:r>
            <w:hyperlink r:id="rId28">
              <w:r>
                <w:rPr>
                  <w:color w:val="0000FF"/>
                </w:rPr>
                <w:t>22</w:t>
              </w:r>
            </w:hyperlink>
            <w:r>
              <w:t xml:space="preserve">, </w:t>
            </w:r>
            <w:hyperlink r:id="rId29">
              <w:r>
                <w:rPr>
                  <w:color w:val="0000FF"/>
                </w:rPr>
                <w:t>24</w:t>
              </w:r>
            </w:hyperlink>
            <w:r>
              <w:t xml:space="preserve"> - </w:t>
            </w:r>
            <w:hyperlink r:id="rId30">
              <w:r>
                <w:rPr>
                  <w:color w:val="0000FF"/>
                </w:rPr>
                <w:t>28</w:t>
              </w:r>
            </w:hyperlink>
            <w:r>
              <w:t xml:space="preserve">, </w:t>
            </w:r>
            <w:hyperlink r:id="rId31">
              <w:r>
                <w:rPr>
                  <w:color w:val="0000FF"/>
                </w:rPr>
                <w:t>34</w:t>
              </w:r>
            </w:hyperlink>
            <w:r>
              <w:t xml:space="preserve">, </w:t>
            </w:r>
            <w:hyperlink r:id="rId32">
              <w:r>
                <w:rPr>
                  <w:color w:val="0000FF"/>
                </w:rPr>
                <w:t>35</w:t>
              </w:r>
            </w:hyperlink>
            <w:r>
              <w:t xml:space="preserve">, </w:t>
            </w:r>
            <w:hyperlink r:id="rId33">
              <w:r>
                <w:rPr>
                  <w:color w:val="0000FF"/>
                </w:rPr>
                <w:t>40</w:t>
              </w:r>
            </w:hyperlink>
            <w:r>
              <w:t xml:space="preserve">, </w:t>
            </w:r>
            <w:hyperlink r:id="rId34">
              <w:r>
                <w:rPr>
                  <w:color w:val="0000FF"/>
                </w:rPr>
                <w:t>41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r>
              <w:t xml:space="preserve">Федеральный </w:t>
            </w:r>
            <w:hyperlink r:id="rId35">
              <w:r>
                <w:rPr>
                  <w:color w:val="0000FF"/>
                </w:rPr>
                <w:t>закон</w:t>
              </w:r>
            </w:hyperlink>
            <w:r>
              <w:t xml:space="preserve"> от 24.07.2009 N 209-ФЗ "Об охоте и о сохранении охотничьих ресурсов и о внесении изменений в отдельные законодательные акты Российской Федерации"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  <w:outlineLvl w:val="1"/>
      </w:pPr>
      <w:r>
        <w:t>II. Нормативные правовые акты федеральных органов</w:t>
      </w:r>
    </w:p>
    <w:p w:rsidR="00DA2746" w:rsidRDefault="00DA2746">
      <w:pPr>
        <w:pStyle w:val="ConsPlusTitle"/>
        <w:jc w:val="center"/>
      </w:pPr>
      <w:r>
        <w:t>исполнительной власти и нормативные документы</w:t>
      </w:r>
    </w:p>
    <w:p w:rsidR="00DA2746" w:rsidRDefault="00DA2746">
      <w:pPr>
        <w:pStyle w:val="ConsPlusTitle"/>
        <w:jc w:val="center"/>
      </w:pPr>
      <w:r>
        <w:t>федеральных органов исполнительной власти</w:t>
      </w:r>
    </w:p>
    <w:p w:rsidR="00DA2746" w:rsidRDefault="00DA2746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874"/>
        <w:gridCol w:w="4253"/>
        <w:gridCol w:w="4110"/>
      </w:tblGrid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36">
              <w:r>
                <w:rPr>
                  <w:color w:val="0000FF"/>
                </w:rPr>
                <w:t>Приказ</w:t>
              </w:r>
            </w:hyperlink>
            <w:r>
              <w:t xml:space="preserve"> </w:t>
            </w:r>
            <w:proofErr w:type="spellStart"/>
            <w:r>
              <w:t>Госкомэкологии</w:t>
            </w:r>
            <w:proofErr w:type="spellEnd"/>
            <w:r>
              <w:t xml:space="preserve"> Российской Федерации от 30.09.1997 N 411 "О </w:t>
            </w:r>
            <w:proofErr w:type="gramStart"/>
            <w:r>
              <w:t>Положении</w:t>
            </w:r>
            <w:proofErr w:type="gramEnd"/>
            <w:r>
              <w:t xml:space="preserve"> о зоологических коллекциях"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</w:t>
            </w:r>
            <w:proofErr w:type="gramStart"/>
            <w:r>
              <w:t xml:space="preserve">., </w:t>
            </w:r>
            <w:proofErr w:type="gramEnd"/>
            <w:r>
              <w:t>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главы III</w:t>
              </w:r>
            </w:hyperlink>
            <w:r>
              <w:t xml:space="preserve"> - </w:t>
            </w:r>
            <w:hyperlink r:id="rId38">
              <w:r>
                <w:rPr>
                  <w:color w:val="0000FF"/>
                </w:rPr>
                <w:t>VI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39">
              <w:r>
                <w:rPr>
                  <w:color w:val="0000FF"/>
                </w:rPr>
                <w:t>Приказ</w:t>
              </w:r>
            </w:hyperlink>
            <w:r>
              <w:t xml:space="preserve"> Минсельхоза России от 20.01.2009 N 23 "Об утверждении Порядка регулирования численности объектов животного мира, отнесенных к объектам охоты"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r:id="rId42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r:id="rId43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r:id="rId44">
              <w:r>
                <w:rPr>
                  <w:color w:val="0000FF"/>
                </w:rPr>
                <w:t>15</w:t>
              </w:r>
            </w:hyperlink>
            <w:r>
              <w:t xml:space="preserve"> - </w:t>
            </w:r>
            <w:hyperlink r:id="rId45">
              <w:r>
                <w:rPr>
                  <w:color w:val="0000FF"/>
                </w:rPr>
                <w:t>23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46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17.05.2010 N 164 "Об утверждении Перечня видов охотничьих ресурсов, добыча которых осуществляется в соответствии с лимитами их добычи"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47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24.07.2020 N 477 "Об утверждении Правил охоты"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48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06.07.2020 N 412 "Об утверждении Порядка установления на местности границ зон охраны охотничьих ресурсов"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49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24.12.2010 N 560 "Об утверждении видов и состава биотехнических мероприятий, а также порядка их проведения в целях сохранения </w:t>
            </w:r>
            <w:r>
              <w:lastRenderedPageBreak/>
              <w:t>охотничьих ресурсов"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пункты 2</w:t>
              </w:r>
            </w:hyperlink>
            <w:r>
              <w:t xml:space="preserve"> - </w:t>
            </w:r>
            <w:hyperlink r:id="rId51">
              <w:r>
                <w:rPr>
                  <w:color w:val="0000FF"/>
                </w:rPr>
                <w:t>5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52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08.12.2011 N 948 "Об утверждении Методики исчисления размера вреда, причиненного охотничьим ресурсам"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глава II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54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09.01.2014 N 6 "Об утверждении Порядка осуществления производственного охотничьего контроля"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пункты 2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5</w:t>
              </w:r>
            </w:hyperlink>
            <w:r>
              <w:t xml:space="preserve"> - </w:t>
            </w:r>
            <w:hyperlink r:id="rId57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r:id="rId58">
              <w:r>
                <w:rPr>
                  <w:color w:val="0000FF"/>
                </w:rPr>
                <w:t>10</w:t>
              </w:r>
            </w:hyperlink>
            <w:r>
              <w:t xml:space="preserve"> - </w:t>
            </w:r>
            <w:hyperlink r:id="rId59">
              <w:r>
                <w:rPr>
                  <w:color w:val="0000FF"/>
                </w:rPr>
                <w:t>34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</w:pP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60">
              <w:r>
                <w:rPr>
                  <w:color w:val="0000FF"/>
                </w:rPr>
                <w:t>Приказ</w:t>
              </w:r>
            </w:hyperlink>
            <w:r>
              <w:t xml:space="preserve"> Минприроды России от 29.08.2014 N 379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пункты 10, 13 - 20</w:t>
            </w:r>
          </w:p>
        </w:tc>
      </w:tr>
    </w:tbl>
    <w:p w:rsidR="00DA2746" w:rsidRDefault="00DA2746">
      <w:pPr>
        <w:pStyle w:val="ConsPlusNormal"/>
        <w:jc w:val="both"/>
      </w:pPr>
    </w:p>
    <w:p w:rsidR="00DA2746" w:rsidRDefault="00DA2746">
      <w:pPr>
        <w:pStyle w:val="ConsPlusTitle"/>
        <w:jc w:val="center"/>
        <w:outlineLvl w:val="1"/>
      </w:pPr>
      <w:r>
        <w:t>III. Законы и иные нормативные правовые акты</w:t>
      </w:r>
    </w:p>
    <w:p w:rsidR="00DA2746" w:rsidRDefault="00DA2746">
      <w:pPr>
        <w:pStyle w:val="ConsPlusTitle"/>
        <w:jc w:val="center"/>
      </w:pPr>
      <w:r>
        <w:t>Астраханской области</w:t>
      </w:r>
    </w:p>
    <w:p w:rsidR="00DA2746" w:rsidRDefault="00DA2746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874"/>
        <w:gridCol w:w="4253"/>
        <w:gridCol w:w="4110"/>
      </w:tblGrid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61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Астраханской области от 27.07.2012 N 297 "О видах разрешенной охоты и параметры осуществления охоты в охотничьих угодьях на территории Астраханской области, за исключением особо охраняемых природных территорий федерального значения"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62">
              <w:r>
                <w:rPr>
                  <w:color w:val="0000FF"/>
                </w:rPr>
                <w:t>Закон</w:t>
              </w:r>
            </w:hyperlink>
            <w:r>
              <w:t xml:space="preserve"> Астраханской области от 19.11.2014 N 77/2014-ОЗ "Об отдельных вопросах правового регулирования охраны окружающей среды и сохранения биологического разнообразия на территории Астраханской области"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глава VI</w:t>
              </w:r>
            </w:hyperlink>
          </w:p>
        </w:tc>
      </w:tr>
      <w:tr w:rsidR="00DA2746" w:rsidTr="00037EEB">
        <w:tc>
          <w:tcPr>
            <w:tcW w:w="567" w:type="dxa"/>
          </w:tcPr>
          <w:p w:rsidR="00DA2746" w:rsidRDefault="00DA27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74" w:type="dxa"/>
          </w:tcPr>
          <w:p w:rsidR="00DA2746" w:rsidRDefault="00DA2746">
            <w:pPr>
              <w:pStyle w:val="ConsPlusNormal"/>
            </w:pPr>
            <w:hyperlink r:id="rId64">
              <w:r>
                <w:rPr>
                  <w:color w:val="0000FF"/>
                </w:rPr>
                <w:t>Постановление</w:t>
              </w:r>
            </w:hyperlink>
            <w:r>
              <w:t xml:space="preserve"> Губернатора Астраханской области от 16.01.2019 N 4 "О Схеме размещения, использования и охраны охотничьих угодий на территории Астраханской области"</w:t>
            </w:r>
          </w:p>
        </w:tc>
        <w:tc>
          <w:tcPr>
            <w:tcW w:w="4253" w:type="dxa"/>
          </w:tcPr>
          <w:p w:rsidR="00DA2746" w:rsidRDefault="00DA2746">
            <w:pPr>
              <w:pStyle w:val="ConsPlusNormal"/>
              <w:jc w:val="center"/>
            </w:pPr>
            <w:r>
              <w:t>Юридические лица, их руководители и иные должностные лица, индивидуальные предприниматели, физические лица</w:t>
            </w:r>
          </w:p>
        </w:tc>
        <w:tc>
          <w:tcPr>
            <w:tcW w:w="4110" w:type="dxa"/>
          </w:tcPr>
          <w:p w:rsidR="00DA2746" w:rsidRDefault="00DA2746">
            <w:pPr>
              <w:pStyle w:val="ConsPlusNormal"/>
              <w:jc w:val="center"/>
            </w:pPr>
            <w:r>
              <w:t>В полном объеме</w:t>
            </w:r>
          </w:p>
        </w:tc>
      </w:tr>
    </w:tbl>
    <w:p w:rsidR="00DA2746" w:rsidRDefault="00DA2746" w:rsidP="00037EEB">
      <w:pPr>
        <w:pStyle w:val="ConsPlusNormal"/>
        <w:jc w:val="both"/>
      </w:pPr>
    </w:p>
    <w:sectPr w:rsidR="00DA2746" w:rsidSect="006738A3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2746"/>
    <w:rsid w:val="00037EEB"/>
    <w:rsid w:val="00050821"/>
    <w:rsid w:val="002566C2"/>
    <w:rsid w:val="002C0A6D"/>
    <w:rsid w:val="00547C2D"/>
    <w:rsid w:val="005F133C"/>
    <w:rsid w:val="0063571F"/>
    <w:rsid w:val="00697F43"/>
    <w:rsid w:val="00786971"/>
    <w:rsid w:val="007F328D"/>
    <w:rsid w:val="00812A81"/>
    <w:rsid w:val="00831AEF"/>
    <w:rsid w:val="00986D5B"/>
    <w:rsid w:val="00A062EE"/>
    <w:rsid w:val="00B767BB"/>
    <w:rsid w:val="00D972D3"/>
    <w:rsid w:val="00DA2746"/>
    <w:rsid w:val="00DF2C14"/>
    <w:rsid w:val="00DF3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A27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A2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A27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A27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A27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A274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A274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ADF07266EF448FBF12EBF4AF0C92BB6B5059BA76CC81E55CBED9A3F09673610DB62EFC7DF28BD5F28D1182EE0B8035E9657BAFBDC16rEuEG" TargetMode="External"/><Relationship Id="rId18" Type="http://schemas.openxmlformats.org/officeDocument/2006/relationships/hyperlink" Target="consultantplus://offline/ref=2ADF07266EF448FBF12EBF4AF0C92BB6B5059BA76CC81E55CBED9A3F09673610DB62EFC2D723BD5F28D1182EE0B8035E9657BAFBDC16rEuEG" TargetMode="External"/><Relationship Id="rId26" Type="http://schemas.openxmlformats.org/officeDocument/2006/relationships/hyperlink" Target="consultantplus://offline/ref=2ADF07266EF448FBF12EBF4AF0C92BB6B50A98A06CC11E55CBED9A3F09673610C962B7CBD725A454759E5E7BEFrBuBG" TargetMode="External"/><Relationship Id="rId39" Type="http://schemas.openxmlformats.org/officeDocument/2006/relationships/hyperlink" Target="consultantplus://offline/ref=2ADF07266EF448FBF12EBF4AF0C92BB6BE089AA46FC3435FC3B4963D0E686915DC73EFC7D33EBA5D62825C79rEuFG" TargetMode="External"/><Relationship Id="rId21" Type="http://schemas.openxmlformats.org/officeDocument/2006/relationships/hyperlink" Target="consultantplus://offline/ref=2ADF07266EF448FBF12EBF4AF0C92BB6B5059BA76CC81E55CBED9A3F09673610DB62EFC1DF29B25F28D1182EE0B8035E9657BAFBDC16rEuEG" TargetMode="External"/><Relationship Id="rId34" Type="http://schemas.openxmlformats.org/officeDocument/2006/relationships/hyperlink" Target="consultantplus://offline/ref=2ADF07266EF448FBF12EBF4AF0C92BB6B50A98A06CC11E55CBED9A3F09673610DB62EFC4D620B1002DC40976ECBC18409F40A6F9DEr1u6G" TargetMode="External"/><Relationship Id="rId42" Type="http://schemas.openxmlformats.org/officeDocument/2006/relationships/hyperlink" Target="consultantplus://offline/ref=2ADF07266EF448FBF12EBF4AF0C92BB6BE089AA46FC3435FC3B4963D0E686907DC2BE3C6D620B85577D40D3FB8B40745885EADE7DE14EErEuEG" TargetMode="External"/><Relationship Id="rId47" Type="http://schemas.openxmlformats.org/officeDocument/2006/relationships/hyperlink" Target="consultantplus://offline/ref=2ADF07266EF448FBF12EBF4AF0C92BB6B50B99A36ECE1E55CBED9A3F09673610C962B7CBD725A454759E5E7BEFrBuBG" TargetMode="External"/><Relationship Id="rId50" Type="http://schemas.openxmlformats.org/officeDocument/2006/relationships/hyperlink" Target="consultantplus://offline/ref=2ADF07266EF448FBF12EBF4AF0C92BB6B50B9EA56CC01E55CBED9A3F09673610DB62EFC7D620BA557F8B082AA9EC0B419340A4F0C216ECEEr8uFG" TargetMode="External"/><Relationship Id="rId55" Type="http://schemas.openxmlformats.org/officeDocument/2006/relationships/hyperlink" Target="consultantplus://offline/ref=2ADF07266EF448FBF12EBF4AF0C92BB6B70B99A168CB1E55CBED9A3F09673610DB62EFC7D620BA557F8B082AA9EC0B419340A4F0C216ECEEr8uFG" TargetMode="External"/><Relationship Id="rId63" Type="http://schemas.openxmlformats.org/officeDocument/2006/relationships/hyperlink" Target="consultantplus://offline/ref=2ADF07266EF448FBF12EA147E6A576B9B406C6AE61CE1D0290B2C1625E6E3C479C2DB685922DBB547C815B7EE6ED5704C353A5FCC214E5F28FA0F9r6uBG" TargetMode="External"/><Relationship Id="rId7" Type="http://schemas.openxmlformats.org/officeDocument/2006/relationships/hyperlink" Target="consultantplus://offline/ref=2ADF07266EF448FBF12EBF4AF0C92BB6B50A90AB69CA1E55CBED9A3F09673610C962B7CBD725A454759E5E7BEFrBu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ADF07266EF448FBF12EBF4AF0C92BB6B5059BA76CC81E55CBED9A3F09673610DB62EFC2D723B95F28D1182EE0B8035E9657BAFBDC16rEuEG" TargetMode="External"/><Relationship Id="rId20" Type="http://schemas.openxmlformats.org/officeDocument/2006/relationships/hyperlink" Target="consultantplus://offline/ref=2ADF07266EF448FBF12EBF4AF0C92BB6B5059BA76CC81E55CBED9A3F09673610DB62EFC7D620BC507B8B082AA9EC0B419340A4F0C216ECEEr8uFG" TargetMode="External"/><Relationship Id="rId29" Type="http://schemas.openxmlformats.org/officeDocument/2006/relationships/hyperlink" Target="consultantplus://offline/ref=2ADF07266EF448FBF12EBF4AF0C92BB6B50A98A06CC11E55CBED9A3F09673610DB62EFC7D620BB537A8B082AA9EC0B419340A4F0C216ECEEr8uFG" TargetMode="External"/><Relationship Id="rId41" Type="http://schemas.openxmlformats.org/officeDocument/2006/relationships/hyperlink" Target="consultantplus://offline/ref=2ADF07266EF448FBF12EBF4AF0C92BB6BE089AA46FC3435FC3B4963D0E686907DC2BE3C6D620BB5377D40D3FB8B40745885EADE7DE14EErEuEG" TargetMode="External"/><Relationship Id="rId54" Type="http://schemas.openxmlformats.org/officeDocument/2006/relationships/hyperlink" Target="consultantplus://offline/ref=2ADF07266EF448FBF12EBF4AF0C92BB6B70B99A168CB1E55CBED9A3F09673610C962B7CBD725A454759E5E7BEFrBuBG" TargetMode="External"/><Relationship Id="rId62" Type="http://schemas.openxmlformats.org/officeDocument/2006/relationships/hyperlink" Target="consultantplus://offline/ref=2ADF07266EF448FBF12EA147E6A576B9B406C6AE61CE1D0290B2C1625E6E3C479C2DB6979275B755799E5C72F3BB0642r9u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ADF07266EF448FBF12EBF4AF0C92BB6B50890A46DC81E55CBED9A3F09673610DB62EFC7D621BA5C7F8B082AA9EC0B419340A4F0C216ECEEr8uFG" TargetMode="External"/><Relationship Id="rId11" Type="http://schemas.openxmlformats.org/officeDocument/2006/relationships/hyperlink" Target="consultantplus://offline/ref=2ADF07266EF448FBF12EBF4AF0C92BB6B50A90AB69CA1E55CBED9A3F09673610DB62EFC7D620B9537D8B082AA9EC0B419340A4F0C216ECEEr8uFG" TargetMode="External"/><Relationship Id="rId24" Type="http://schemas.openxmlformats.org/officeDocument/2006/relationships/hyperlink" Target="consultantplus://offline/ref=2ADF07266EF448FBF12EBF4AF0C92BB6B50A98A161C01E55CBED9A3F09673610DB62EFC7D620BA527C8B082AA9EC0B419340A4F0C216ECEEr8uFG" TargetMode="External"/><Relationship Id="rId32" Type="http://schemas.openxmlformats.org/officeDocument/2006/relationships/hyperlink" Target="consultantplus://offline/ref=2ADF07266EF448FBF12EBF4AF0C92BB6B50A98A06CC11E55CBED9A3F09673610DB62EFC7D620B857788B082AA9EC0B419340A4F0C216ECEEr8uFG" TargetMode="External"/><Relationship Id="rId37" Type="http://schemas.openxmlformats.org/officeDocument/2006/relationships/hyperlink" Target="consultantplus://offline/ref=2ADF07266EF448FBF12EBF4AF0C92BB6B7059CA16BC3435FC3B4963D0E686907DC2BE3C6D620B95D77D40D3FB8B40745885EADE7DE14EErEuEG" TargetMode="External"/><Relationship Id="rId40" Type="http://schemas.openxmlformats.org/officeDocument/2006/relationships/hyperlink" Target="consultantplus://offline/ref=2ADF07266EF448FBF12EBF4AF0C92BB6BE089AA46FC3435FC3B4963D0E686907DC2BE3C6D620BB5677D40D3FB8B40745885EADE7DE14EErEuEG" TargetMode="External"/><Relationship Id="rId45" Type="http://schemas.openxmlformats.org/officeDocument/2006/relationships/hyperlink" Target="consultantplus://offline/ref=2ADF07266EF448FBF12EBF4AF0C92BB6BE089AA46FC3435FC3B4963D0E686907DC2BE3C6D620B95C77D40D3FB8B40745885EADE7DE14EErEuEG" TargetMode="External"/><Relationship Id="rId53" Type="http://schemas.openxmlformats.org/officeDocument/2006/relationships/hyperlink" Target="consultantplus://offline/ref=2ADF07266EF448FBF12EBF4AF0C92BB6B40591A46CC81E55CBED9A3F09673610DB62EFC7D620BA557A8B082AA9EC0B419340A4F0C216ECEEr8uFG" TargetMode="External"/><Relationship Id="rId58" Type="http://schemas.openxmlformats.org/officeDocument/2006/relationships/hyperlink" Target="consultantplus://offline/ref=2ADF07266EF448FBF12EBF4AF0C92BB6B70B99A168CB1E55CBED9A3F09673610DB62EFC7D620BA56748B082AA9EC0B419340A4F0C216ECEEr8uFG" TargetMode="External"/><Relationship Id="rId66" Type="http://schemas.openxmlformats.org/officeDocument/2006/relationships/theme" Target="theme/theme1.xml"/><Relationship Id="rId5" Type="http://schemas.openxmlformats.org/officeDocument/2006/relationships/hyperlink" Target="consultantplus://offline/ref=2ADF07266EF448FBF12EBF4AF0C92BB6B50890A46DC81E55CBED9A3F09673610C962B7CBD725A454759E5E7BEFrBuBG" TargetMode="External"/><Relationship Id="rId15" Type="http://schemas.openxmlformats.org/officeDocument/2006/relationships/hyperlink" Target="consultantplus://offline/ref=2ADF07266EF448FBF12EBF4AF0C92BB6B5059BA76CC81E55CBED9A3F09673610DB62EFC2D723BB5F28D1182EE0B8035E9657BAFBDC16rEuEG" TargetMode="External"/><Relationship Id="rId23" Type="http://schemas.openxmlformats.org/officeDocument/2006/relationships/hyperlink" Target="consultantplus://offline/ref=2ADF07266EF448FBF12EBF4AF0C92BB6B50A98A161C01E55CBED9A3F09673610C962B7CBD725A454759E5E7BEFrBuBG" TargetMode="External"/><Relationship Id="rId28" Type="http://schemas.openxmlformats.org/officeDocument/2006/relationships/hyperlink" Target="consultantplus://offline/ref=2ADF07266EF448FBF12EBF4AF0C92BB6B50A98A06CC11E55CBED9A3F09673610DB62EFC7D620BB527B8B082AA9EC0B419340A4F0C216ECEEr8uFG" TargetMode="External"/><Relationship Id="rId36" Type="http://schemas.openxmlformats.org/officeDocument/2006/relationships/hyperlink" Target="consultantplus://offline/ref=2ADF07266EF448FBF12EBF4AF0C92BB6B7059CA16BC3435FC3B4963D0E686915DC73EFC7D33EBA5D62825C79rEuFG" TargetMode="External"/><Relationship Id="rId49" Type="http://schemas.openxmlformats.org/officeDocument/2006/relationships/hyperlink" Target="consultantplus://offline/ref=2ADF07266EF448FBF12EBF4AF0C92BB6B50B9EA56CC01E55CBED9A3F09673610C962B7CBD725A454759E5E7BEFrBuBG" TargetMode="External"/><Relationship Id="rId57" Type="http://schemas.openxmlformats.org/officeDocument/2006/relationships/hyperlink" Target="consultantplus://offline/ref=2ADF07266EF448FBF12EBF4AF0C92BB6B70B99A168CB1E55CBED9A3F09673610DB62EFC7D620BA567C8B082AA9EC0B419340A4F0C216ECEEr8uFG" TargetMode="External"/><Relationship Id="rId61" Type="http://schemas.openxmlformats.org/officeDocument/2006/relationships/hyperlink" Target="consultantplus://offline/ref=2ADF07266EF448FBF12EA147E6A576B9B406C6AE61CE140797B2C1625E6E3C479C2DB6979275B755799E5C72F3BB0642r9u4G" TargetMode="External"/><Relationship Id="rId10" Type="http://schemas.openxmlformats.org/officeDocument/2006/relationships/hyperlink" Target="consultantplus://offline/ref=2ADF07266EF448FBF12EBF4AF0C92BB6B50A90AB69CA1E55CBED9A3F09673610DB62EFC7D620B852758B082AA9EC0B419340A4F0C216ECEEr8uFG" TargetMode="External"/><Relationship Id="rId19" Type="http://schemas.openxmlformats.org/officeDocument/2006/relationships/hyperlink" Target="consultantplus://offline/ref=2ADF07266EF448FBF12EBF4AF0C92BB6B5059BA76CC81E55CBED9A3F09673610DB62EFC2D723B35F28D1182EE0B8035E9657BAFBDC16rEuEG" TargetMode="External"/><Relationship Id="rId31" Type="http://schemas.openxmlformats.org/officeDocument/2006/relationships/hyperlink" Target="consultantplus://offline/ref=2ADF07266EF448FBF12EBF4AF0C92BB6B50A98A06CC11E55CBED9A3F09673610DB62EFC7D620B8567E8B082AA9EC0B419340A4F0C216ECEEr8uFG" TargetMode="External"/><Relationship Id="rId44" Type="http://schemas.openxmlformats.org/officeDocument/2006/relationships/hyperlink" Target="consultantplus://offline/ref=2ADF07266EF448FBF12EBF4AF0C92BB6BE089AA46FC3435FC3B4963D0E686907DC2BE3C6D620B85277D40D3FB8B40745885EADE7DE14EErEuEG" TargetMode="External"/><Relationship Id="rId52" Type="http://schemas.openxmlformats.org/officeDocument/2006/relationships/hyperlink" Target="consultantplus://offline/ref=2ADF07266EF448FBF12EBF4AF0C92BB6B40591A46CC81E55CBED9A3F09673610C962B7CBD725A454759E5E7BEFrBuBG" TargetMode="External"/><Relationship Id="rId60" Type="http://schemas.openxmlformats.org/officeDocument/2006/relationships/hyperlink" Target="consultantplus://offline/ref=2ADF07266EF448FBF12EBF4AF0C92BB6B50A98A561C91E55CBED9A3F09673610C962B7CBD725A454759E5E7BEFrBuBG" TargetMode="External"/><Relationship Id="rId65" Type="http://schemas.openxmlformats.org/officeDocument/2006/relationships/fontTable" Target="fontTable.xml"/><Relationship Id="rId4" Type="http://schemas.openxmlformats.org/officeDocument/2006/relationships/hyperlink" Target="consultantplus://offline/ref=2ADF07266EF448FBF12EBF4AF0C92BB6B50B9BA06BCD1E55CBED9A3F09673610C962B7CBD725A454759E5E7BEFrBuBG" TargetMode="External"/><Relationship Id="rId9" Type="http://schemas.openxmlformats.org/officeDocument/2006/relationships/hyperlink" Target="consultantplus://offline/ref=2ADF07266EF448FBF12EBF4AF0C92BB6B50A90AB69CA1E55CBED9A3F09673610DB62EFC7D620BB50788B082AA9EC0B419340A4F0C216ECEEr8uFG" TargetMode="External"/><Relationship Id="rId14" Type="http://schemas.openxmlformats.org/officeDocument/2006/relationships/hyperlink" Target="consultantplus://offline/ref=2ADF07266EF448FBF12EBF4AF0C92BB6B5059BA76CC81E55CBED9A3F09673610DB62EFC7D620BC577D8B082AA9EC0B419340A4F0C216ECEEr8uFG" TargetMode="External"/><Relationship Id="rId22" Type="http://schemas.openxmlformats.org/officeDocument/2006/relationships/hyperlink" Target="consultantplus://offline/ref=2ADF07266EF448FBF12EBF4AF0C92BB6B5059BA76CC81E55CBED9A3F09673610DB62EFC4D722B1002DC40976ECBC18409F40A6F9DEr1u6G" TargetMode="External"/><Relationship Id="rId27" Type="http://schemas.openxmlformats.org/officeDocument/2006/relationships/hyperlink" Target="consultantplus://offline/ref=2ADF07266EF448FBF12EBF4AF0C92BB6B50A98A06CC11E55CBED9A3F09673610DB62EFC7D620BB57758B082AA9EC0B419340A4F0C216ECEEr8uFG" TargetMode="External"/><Relationship Id="rId30" Type="http://schemas.openxmlformats.org/officeDocument/2006/relationships/hyperlink" Target="consultantplus://offline/ref=2ADF07266EF448FBF12EBF4AF0C92BB6B50A98A06CC11E55CBED9A3F09673610DB62EFC7D620BB5D7C8B082AA9EC0B419340A4F0C216ECEEr8uFG" TargetMode="External"/><Relationship Id="rId35" Type="http://schemas.openxmlformats.org/officeDocument/2006/relationships/hyperlink" Target="consultantplus://offline/ref=2ADF07266EF448FBF12EBF4AF0C92BB6B5089FAA68CE1E55CBED9A3F09673610C962B7CBD725A454759E5E7BEFrBuBG" TargetMode="External"/><Relationship Id="rId43" Type="http://schemas.openxmlformats.org/officeDocument/2006/relationships/hyperlink" Target="consultantplus://offline/ref=2ADF07266EF448FBF12EBF4AF0C92BB6BE089AA46FC3435FC3B4963D0E686907DC2BE3C6D620B85077D40D3FB8B40745885EADE7DE14EErEuEG" TargetMode="External"/><Relationship Id="rId48" Type="http://schemas.openxmlformats.org/officeDocument/2006/relationships/hyperlink" Target="consultantplus://offline/ref=2ADF07266EF448FBF12EBF4AF0C92BB6B50598A76DC91E55CBED9A3F09673610C962B7CBD725A454759E5E7BEFrBuBG" TargetMode="External"/><Relationship Id="rId56" Type="http://schemas.openxmlformats.org/officeDocument/2006/relationships/hyperlink" Target="consultantplus://offline/ref=2ADF07266EF448FBF12EBF4AF0C92BB6B70B99A168CB1E55CBED9A3F09673610DB62EFC7D620BA557A8B082AA9EC0B419340A4F0C216ECEEr8uFG" TargetMode="External"/><Relationship Id="rId64" Type="http://schemas.openxmlformats.org/officeDocument/2006/relationships/hyperlink" Target="consultantplus://offline/ref=2ADF07266EF448FBF12EA147E6A576B9B406C6AE60C9150795B2C1625E6E3C479C2DB6979275B755799E5C72F3BB0642r9u4G" TargetMode="External"/><Relationship Id="rId8" Type="http://schemas.openxmlformats.org/officeDocument/2006/relationships/hyperlink" Target="consultantplus://offline/ref=2ADF07266EF448FBF12EBF4AF0C92BB6B50A90AB69CA1E55CBED9A3F09673610DB62EFC7D620BA517B8B082AA9EC0B419340A4F0C216ECEEr8uFG" TargetMode="External"/><Relationship Id="rId51" Type="http://schemas.openxmlformats.org/officeDocument/2006/relationships/hyperlink" Target="consultantplus://offline/ref=2ADF07266EF448FBF12EBF4AF0C92BB6B50B9EA56CC01E55CBED9A3F09673610DB62EFC7D62BEE0538D5517AE8A70649885CA4FBrDuE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ADF07266EF448FBF12EBF4AF0C92BB6B5059BA76CC81E55CBED9A3F09673610C962B7CBD725A454759E5E7BEFrBuBG" TargetMode="External"/><Relationship Id="rId17" Type="http://schemas.openxmlformats.org/officeDocument/2006/relationships/hyperlink" Target="consultantplus://offline/ref=2ADF07266EF448FBF12EBF4AF0C92BB6B5059BA76CC81E55CBED9A3F09673610DB62EFC2D723BF5F28D1182EE0B8035E9657BAFBDC16rEuEG" TargetMode="External"/><Relationship Id="rId25" Type="http://schemas.openxmlformats.org/officeDocument/2006/relationships/hyperlink" Target="consultantplus://offline/ref=2ADF07266EF448FBF12EBF4AF0C92BB6B50A98A161C01E55CBED9A3F09673610DB62EFC7D620B8547E8B082AA9EC0B419340A4F0C216ECEEr8uFG" TargetMode="External"/><Relationship Id="rId33" Type="http://schemas.openxmlformats.org/officeDocument/2006/relationships/hyperlink" Target="consultantplus://offline/ref=2ADF07266EF448FBF12EBF4AF0C92BB6B50A98A06CC11E55CBED9A3F09673610DB62EFC7D620B85C7C8B082AA9EC0B419340A4F0C216ECEEr8uFG" TargetMode="External"/><Relationship Id="rId38" Type="http://schemas.openxmlformats.org/officeDocument/2006/relationships/hyperlink" Target="consultantplus://offline/ref=2ADF07266EF448FBF12EBF4AF0C92BB6B7059CA16BC3435FC3B4963D0E686907DC2BE3C6D620BC5577D40D3FB8B40745885EADE7DE14EErEuEG" TargetMode="External"/><Relationship Id="rId46" Type="http://schemas.openxmlformats.org/officeDocument/2006/relationships/hyperlink" Target="consultantplus://offline/ref=2ADF07266EF448FBF12EBF4AF0C92BB6B70898A16CC91E55CBED9A3F09673610C962B7CBD725A454759E5E7BEFrBuBG" TargetMode="External"/><Relationship Id="rId59" Type="http://schemas.openxmlformats.org/officeDocument/2006/relationships/hyperlink" Target="consultantplus://offline/ref=2ADF07266EF448FBF12EBF4AF0C92BB6B70B99A168CB1E55CBED9A3F09673610DB62EFC7D620BA5D7C8B082AA9EC0B419340A4F0C216ECEEr8u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2354</Words>
  <Characters>13424</Characters>
  <Application>Microsoft Office Word</Application>
  <DocSecurity>0</DocSecurity>
  <Lines>111</Lines>
  <Paragraphs>31</Paragraphs>
  <ScaleCrop>false</ScaleCrop>
  <Company/>
  <LinksUpToDate>false</LinksUpToDate>
  <CharactersWithSpaces>15747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MAibusynov</dc:creator>
  <cp:lastModifiedBy>MAibusynov</cp:lastModifiedBy>
  <cp:revision>2</cp:revision>
  <dcterms:created xsi:type="dcterms:W3CDTF">2022-09-15T06:53:00Z</dcterms:created>
  <dcterms:modified xsi:type="dcterms:W3CDTF">2022-09-15T06:53:00Z</dcterms:modified>
</cp:coreProperties>
</file>