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335" w:rsidRPr="00ED2335" w:rsidRDefault="00ED2335" w:rsidP="00ED2335">
      <w:pPr>
        <w:shd w:val="clear" w:color="auto" w:fill="FFFFFF"/>
        <w:spacing w:after="192" w:line="240" w:lineRule="auto"/>
        <w:ind w:left="660"/>
        <w:jc w:val="righ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D8391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1FB3337" wp14:editId="0CE8A0EC">
            <wp:simplePos x="0" y="0"/>
            <wp:positionH relativeFrom="column">
              <wp:posOffset>-5715</wp:posOffset>
            </wp:positionH>
            <wp:positionV relativeFrom="paragraph">
              <wp:posOffset>0</wp:posOffset>
            </wp:positionV>
            <wp:extent cx="1238250" cy="1741805"/>
            <wp:effectExtent l="0" t="0" r="0" b="0"/>
            <wp:wrapTight wrapText="bothSides">
              <wp:wrapPolygon edited="0">
                <wp:start x="0" y="0"/>
                <wp:lineTo x="0" y="21261"/>
                <wp:lineTo x="21268" y="21261"/>
                <wp:lineTo x="21268" y="0"/>
                <wp:lineTo x="0" y="0"/>
              </wp:wrapPolygon>
            </wp:wrapTight>
            <wp:docPr id="1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4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2335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ПРЕСС-РЕЛИЗ</w:t>
      </w:r>
    </w:p>
    <w:p w:rsidR="00ED2335" w:rsidRDefault="00ED2335" w:rsidP="00ED2335">
      <w:pPr>
        <w:shd w:val="clear" w:color="auto" w:fill="FFFFFF"/>
        <w:spacing w:after="192" w:line="240" w:lineRule="auto"/>
        <w:ind w:left="66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ED2335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ВЫПИСКИ ИЗ ГОС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УДАРСТВЕННОГО РЕЕСТРА </w:t>
      </w:r>
      <w:r w:rsidRPr="00ED2335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НЕДВИЖИМОСТИ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ТЕПЕРЬ ДОСТУПНЫ НА ПОРТАЛЕ ГОСУСЛУГ</w:t>
      </w:r>
    </w:p>
    <w:p w:rsidR="00ED2335" w:rsidRDefault="00ED2335" w:rsidP="00ED23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335" w:rsidRPr="00346B15" w:rsidRDefault="006C1DEF" w:rsidP="00ED2335">
      <w:p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Пользователи «личного кабинета» портала </w:t>
      </w:r>
      <w:proofErr w:type="spellStart"/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Госуслуг</w:t>
      </w:r>
      <w:proofErr w:type="spellEnd"/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теперь могут получить </w:t>
      </w:r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выписки из Единого государственного реестра недвижимости (ЕГРН)</w:t>
      </w: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Новый электронный сервис запущен совместно </w:t>
      </w:r>
      <w:proofErr w:type="spellStart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Минцифры</w:t>
      </w:r>
      <w:proofErr w:type="spellEnd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Росреестром</w:t>
      </w:r>
      <w:proofErr w:type="spellEnd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D2335" w:rsidRPr="00346B15" w:rsidRDefault="00ED2335" w:rsidP="00ED23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D2335" w:rsidRPr="00346B15" w:rsidRDefault="00ED2335" w:rsidP="00ED2335">
      <w:p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«Для </w:t>
      </w:r>
      <w:r w:rsidR="006C1DEF"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получения данной услуги</w:t>
      </w:r>
      <w:r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необходимо иметь подтвержденную учетную запись на </w:t>
      </w:r>
      <w:r w:rsidR="005D0D11"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портале </w:t>
      </w:r>
      <w:proofErr w:type="spellStart"/>
      <w:r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Госуслуг</w:t>
      </w:r>
      <w:proofErr w:type="spellEnd"/>
      <w:r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(www.gosuslugi.ru). </w:t>
      </w:r>
      <w:r w:rsidR="00A27294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</w:t>
      </w:r>
      <w:bookmarkStart w:id="0" w:name="_GoBack"/>
      <w:bookmarkEnd w:id="0"/>
      <w:r w:rsidR="005D0D11"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ыписка будет доступна</w:t>
      </w:r>
      <w:r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в личн</w:t>
      </w:r>
      <w:r w:rsidR="005D0D11"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ом</w:t>
      </w:r>
      <w:r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кабинет</w:t>
      </w:r>
      <w:r w:rsidR="005D0D11"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е</w:t>
      </w:r>
      <w:r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в виде электронного документа, заверенного усиленной квалифицированной подписью органа регистрации прав</w:t>
      </w:r>
      <w:r w:rsidR="005D0D11"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и печатью</w:t>
      </w:r>
      <w:r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. Такая выписка является равнозначной бумажной </w:t>
      </w:r>
      <w:r w:rsidR="00F15614"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версии</w:t>
      </w:r>
      <w:r w:rsidR="005D0D11" w:rsidRPr="00346B1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», </w:t>
      </w: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прокомментировала руководитель Управления </w:t>
      </w:r>
      <w:proofErr w:type="spellStart"/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Росреестра</w:t>
      </w:r>
      <w:proofErr w:type="spellEnd"/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Астраханской области </w:t>
      </w:r>
      <w:r w:rsidRPr="00346B1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Татьяна Белова.</w:t>
      </w:r>
    </w:p>
    <w:p w:rsidR="00F15614" w:rsidRPr="00346B15" w:rsidRDefault="00F74147" w:rsidP="00F15614">
      <w:p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Сейчас на</w:t>
      </w:r>
      <w:r w:rsidR="006C1DEF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портале </w:t>
      </w:r>
      <w:r w:rsidR="006C1DEF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доступны самые востребованные виды выписок:</w:t>
      </w:r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 основных характеристиках и зарегистрированных правах на объект недвижимости, об объекте недвижимости, а также о переходе прав на объект недвижимости.</w:t>
      </w:r>
      <w:r w:rsidR="006C1DEF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вышеуказанных выписок можно узнать, действительно ли продавец является собственником квартиры, один у нее собственник или несколько и есть ли на квартире обременения. Сведения, содержащиеся в выписке, актуальны на момент ее получения.</w:t>
      </w:r>
    </w:p>
    <w:p w:rsidR="00346B15" w:rsidRPr="00346B15" w:rsidRDefault="00346B15" w:rsidP="00346B15">
      <w:p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 предоставление сведений из Единого государственного реестра недвижимости взимается плата по установленным </w:t>
      </w:r>
      <w:proofErr w:type="spellStart"/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Росреестром</w:t>
      </w:r>
      <w:proofErr w:type="spellEnd"/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тарифам (выписка об объекте недвижимости для физических лиц - 350 рублей, для юридических лиц - 700 рублей; выписка о характеристиках и правах на объект - 290 и 820 рублей соответственно; выписка о переходе прав - 290 и 580 рублей).</w:t>
      </w:r>
    </w:p>
    <w:p w:rsidR="00F15614" w:rsidRPr="00346B15" w:rsidRDefault="006C1DEF" w:rsidP="00F15614">
      <w:p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Новый сервис - часть программы цифровой трансформации </w:t>
      </w:r>
      <w:proofErr w:type="spellStart"/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Росреестра</w:t>
      </w:r>
      <w:proofErr w:type="spellEnd"/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 помощью портала </w:t>
      </w:r>
      <w:proofErr w:type="spellStart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Госуслуг</w:t>
      </w:r>
      <w:proofErr w:type="spellEnd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получ</w:t>
      </w: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ение</w:t>
      </w:r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услуг</w:t>
      </w:r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D064B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станет еще удобнее и доступнее</w:t>
      </w: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ED2335" w:rsidRPr="00346B15" w:rsidRDefault="00F15614" w:rsidP="00F15614">
      <w:p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Сейчас </w:t>
      </w:r>
      <w:proofErr w:type="spellStart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Минцифры</w:t>
      </w:r>
      <w:proofErr w:type="spellEnd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России продолжа</w:t>
      </w:r>
      <w:r w:rsidR="005D0D11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ют</w:t>
      </w:r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совместную работу с </w:t>
      </w:r>
      <w:proofErr w:type="spellStart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Росреестром</w:t>
      </w:r>
      <w:proofErr w:type="spellEnd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и к концу 2021 года пользователям портала </w:t>
      </w:r>
      <w:proofErr w:type="spellStart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Госуслуг</w:t>
      </w:r>
      <w:proofErr w:type="spellEnd"/>
      <w:r w:rsidR="00ED2335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будет представлена возможность получения всех видов выписок из ЕГРН. </w:t>
      </w:r>
      <w:r w:rsidR="000D064B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Планируется, что к концу 2022 года на портале будут выведены все массовые услуги </w:t>
      </w:r>
      <w:proofErr w:type="spellStart"/>
      <w:r w:rsidR="000D064B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Росреестра</w:t>
      </w:r>
      <w:proofErr w:type="spellEnd"/>
      <w:r w:rsidR="000D064B" w:rsidRPr="00346B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D2335" w:rsidRDefault="00ED2335" w:rsidP="00ED23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6B15" w:rsidRDefault="00346B15" w:rsidP="00ED23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6B15" w:rsidRPr="00ED2335" w:rsidRDefault="00346B15" w:rsidP="00ED23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064B" w:rsidRDefault="000D064B"/>
    <w:p w:rsidR="00ED2335" w:rsidRPr="00BB4ADD" w:rsidRDefault="00ED2335" w:rsidP="00ED233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Материал подготовлен Управлением </w:t>
      </w:r>
      <w:proofErr w:type="spellStart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по Астраханской области</w:t>
      </w:r>
    </w:p>
    <w:p w:rsidR="00ED2335" w:rsidRPr="00BB4ADD" w:rsidRDefault="00ED2335" w:rsidP="00ED233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Контакты для СМИ: </w:t>
      </w:r>
    </w:p>
    <w:p w:rsidR="00ED2335" w:rsidRPr="00BB4ADD" w:rsidRDefault="00ED2335" w:rsidP="00ED233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+7 8512 51 34 70</w:t>
      </w:r>
    </w:p>
    <w:p w:rsidR="00ED2335" w:rsidRPr="00BB4ADD" w:rsidRDefault="00ED2335" w:rsidP="00ED2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Электронная почта: pressd_30@r30.rosreestr.ru</w:t>
      </w:r>
    </w:p>
    <w:p w:rsidR="00ED2335" w:rsidRPr="00BB4ADD" w:rsidRDefault="00ED2335" w:rsidP="00ED2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Сайт: </w:t>
      </w:r>
      <w:r w:rsidRPr="00BB4AD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4ADD">
        <w:rPr>
          <w:rFonts w:ascii="Times New Roman" w:hAnsi="Times New Roman" w:cs="Times New Roman"/>
          <w:sz w:val="24"/>
          <w:szCs w:val="24"/>
        </w:rPr>
        <w:t>.rosreestr.gov.ru</w:t>
      </w:r>
    </w:p>
    <w:p w:rsidR="00ED2335" w:rsidRPr="00BB4ADD" w:rsidRDefault="00ED2335" w:rsidP="00ED2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Мы в одноклассниках: https://ok.ru/group57442898411746</w:t>
      </w:r>
    </w:p>
    <w:p w:rsidR="00ED2335" w:rsidRPr="000A7C3C" w:rsidRDefault="00ED2335" w:rsidP="00ED2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Мы в </w:t>
      </w:r>
      <w:proofErr w:type="spellStart"/>
      <w:r w:rsidRPr="00BB4ADD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BB4ADD">
        <w:rPr>
          <w:rFonts w:ascii="Times New Roman" w:hAnsi="Times New Roman" w:cs="Times New Roman"/>
          <w:sz w:val="24"/>
          <w:szCs w:val="24"/>
        </w:rPr>
        <w:t>: rosreestr_astrakhan30</w:t>
      </w:r>
    </w:p>
    <w:p w:rsidR="00ED2335" w:rsidRDefault="00ED2335"/>
    <w:sectPr w:rsidR="00ED2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8C6"/>
    <w:rsid w:val="000D064B"/>
    <w:rsid w:val="00346B15"/>
    <w:rsid w:val="004468C6"/>
    <w:rsid w:val="00496B87"/>
    <w:rsid w:val="005D0D11"/>
    <w:rsid w:val="006C1DEF"/>
    <w:rsid w:val="00A27294"/>
    <w:rsid w:val="00ED2335"/>
    <w:rsid w:val="00F15614"/>
    <w:rsid w:val="00F7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318EC-303E-4A19-A365-E94C4901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23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233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D23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fs01.cap.ru/gov17/news/201709/06/01-00_znak(1)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Даирова Наталья Леонидовна</cp:lastModifiedBy>
  <cp:revision>5</cp:revision>
  <dcterms:created xsi:type="dcterms:W3CDTF">2021-05-20T08:36:00Z</dcterms:created>
  <dcterms:modified xsi:type="dcterms:W3CDTF">2021-05-24T11:07:00Z</dcterms:modified>
</cp:coreProperties>
</file>