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74C" w:rsidRPr="000F074C" w:rsidRDefault="00090862" w:rsidP="009301E1">
      <w:pPr>
        <w:pStyle w:val="3"/>
        <w:shd w:val="clear" w:color="auto" w:fill="FFFFFF" w:themeFill="background1"/>
        <w:spacing w:before="330" w:after="180"/>
        <w:jc w:val="center"/>
        <w:rPr>
          <w:rFonts w:ascii="Times New Roman" w:eastAsia="Times New Roman" w:hAnsi="Times New Roman" w:cs="Times New Roman"/>
          <w:b/>
          <w:color w:val="000000"/>
          <w:sz w:val="28"/>
          <w:szCs w:val="28"/>
          <w:lang w:eastAsia="ru-RU"/>
        </w:rPr>
      </w:pPr>
      <w:r w:rsidRPr="000F074C">
        <w:rPr>
          <w:rFonts w:ascii="Times New Roman" w:eastAsia="Times New Roman" w:hAnsi="Times New Roman" w:cs="Times New Roman"/>
          <w:b/>
          <w:color w:val="000000"/>
          <w:sz w:val="28"/>
          <w:szCs w:val="28"/>
          <w:lang w:eastAsia="ru-RU"/>
        </w:rPr>
        <w:drawing>
          <wp:anchor distT="0" distB="0" distL="114300" distR="114300" simplePos="0" relativeHeight="251659264" behindDoc="1" locked="0" layoutInCell="1" allowOverlap="1" wp14:anchorId="3A813F86" wp14:editId="0B6ED2A5">
            <wp:simplePos x="0" y="0"/>
            <wp:positionH relativeFrom="column">
              <wp:posOffset>-3810</wp:posOffset>
            </wp:positionH>
            <wp:positionV relativeFrom="paragraph">
              <wp:posOffset>3810</wp:posOffset>
            </wp:positionV>
            <wp:extent cx="1238250" cy="1959610"/>
            <wp:effectExtent l="0" t="0" r="0" b="2540"/>
            <wp:wrapTight wrapText="bothSides">
              <wp:wrapPolygon edited="0">
                <wp:start x="0" y="0"/>
                <wp:lineTo x="0" y="21418"/>
                <wp:lineTo x="21268" y="21418"/>
                <wp:lineTo x="21268" y="0"/>
                <wp:lineTo x="0" y="0"/>
              </wp:wrapPolygon>
            </wp:wrapTight>
            <wp:docPr id="1" name="Рисунок 1" descr="http://fs01.cap.ru/gov17/news/201709/06/01-00_znak%281%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http://fs01.cap.ru/gov17/news/201709/06/01-00_znak%281%29.jpg"/>
                    <pic:cNvPicPr>
                      <a:picLocks noChangeAspect="1" noChangeArrowheads="1"/>
                    </pic:cNvPicPr>
                  </pic:nvPicPr>
                  <pic:blipFill>
                    <a:blip r:embed="rId5" r:link="rId6">
                      <a:extLst>
                        <a:ext uri="{28A0092B-C50C-407E-A947-70E740481C1C}">
                          <a14:useLocalDpi xmlns:a14="http://schemas.microsoft.com/office/drawing/2010/main" val="0"/>
                        </a:ext>
                      </a:extLst>
                    </a:blip>
                    <a:srcRect l="10294" r="48798"/>
                    <a:stretch>
                      <a:fillRect/>
                    </a:stretch>
                  </pic:blipFill>
                  <pic:spPr bwMode="auto">
                    <a:xfrm>
                      <a:off x="0" y="0"/>
                      <a:ext cx="1238250" cy="195961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0F074C" w:rsidRPr="000F074C">
        <w:rPr>
          <w:rFonts w:ascii="Times New Roman" w:eastAsia="Times New Roman" w:hAnsi="Times New Roman" w:cs="Times New Roman"/>
          <w:b/>
          <w:color w:val="000000"/>
          <w:sz w:val="28"/>
          <w:szCs w:val="28"/>
          <w:lang w:eastAsia="ru-RU"/>
        </w:rPr>
        <w:t>Росреестр</w:t>
      </w:r>
      <w:proofErr w:type="spellEnd"/>
      <w:r w:rsidR="000F074C" w:rsidRPr="000F074C">
        <w:rPr>
          <w:rFonts w:ascii="Times New Roman" w:eastAsia="Times New Roman" w:hAnsi="Times New Roman" w:cs="Times New Roman"/>
          <w:b/>
          <w:color w:val="000000"/>
          <w:sz w:val="28"/>
          <w:szCs w:val="28"/>
          <w:lang w:eastAsia="ru-RU"/>
        </w:rPr>
        <w:t xml:space="preserve"> разработал сервис, позволяющий анализировать оборот сделок с недвижимостью</w:t>
      </w:r>
    </w:p>
    <w:p w:rsidR="00090862" w:rsidRPr="00B62D61" w:rsidRDefault="00090862" w:rsidP="009301E1">
      <w:pPr>
        <w:shd w:val="clear" w:color="auto" w:fill="FFFFFF" w:themeFill="background1"/>
        <w:spacing w:after="0" w:line="432" w:lineRule="atLeast"/>
        <w:outlineLvl w:val="0"/>
        <w:rPr>
          <w:rFonts w:ascii="Times New Roman" w:eastAsia="Times New Roman" w:hAnsi="Times New Roman" w:cs="Times New Roman"/>
          <w:b/>
          <w:bCs/>
          <w:kern w:val="36"/>
          <w:sz w:val="28"/>
          <w:szCs w:val="28"/>
          <w:lang w:eastAsia="ru-RU"/>
        </w:rPr>
      </w:pPr>
    </w:p>
    <w:p w:rsidR="002D595A" w:rsidRPr="002D595A" w:rsidRDefault="009301E1" w:rsidP="009301E1">
      <w:pPr>
        <w:shd w:val="clear" w:color="auto" w:fill="FFFFFF" w:themeFill="background1"/>
        <w:spacing w:after="0"/>
        <w:ind w:firstLine="660"/>
        <w:jc w:val="both"/>
        <w:rPr>
          <w:rStyle w:val="a6"/>
          <w:rFonts w:ascii="Arial" w:eastAsia="Times New Roman" w:hAnsi="Arial" w:cs="Arial"/>
          <w:sz w:val="24"/>
          <w:szCs w:val="24"/>
          <w:lang w:eastAsia="ru-RU"/>
        </w:rPr>
      </w:pPr>
      <w:proofErr w:type="spellStart"/>
      <w:r>
        <w:rPr>
          <w:rFonts w:ascii="Times New Roman" w:eastAsia="Times New Roman" w:hAnsi="Times New Roman" w:cs="Times New Roman"/>
          <w:color w:val="000000"/>
          <w:sz w:val="28"/>
          <w:szCs w:val="28"/>
          <w:lang w:eastAsia="ru-RU"/>
        </w:rPr>
        <w:t>Росреестр</w:t>
      </w:r>
      <w:proofErr w:type="spellEnd"/>
      <w:r w:rsidR="000F074C">
        <w:rPr>
          <w:rFonts w:ascii="Times New Roman" w:eastAsia="Times New Roman" w:hAnsi="Times New Roman" w:cs="Times New Roman"/>
          <w:color w:val="000000"/>
          <w:sz w:val="28"/>
          <w:szCs w:val="28"/>
          <w:lang w:eastAsia="ru-RU"/>
        </w:rPr>
        <w:t xml:space="preserve"> запус</w:t>
      </w:r>
      <w:r>
        <w:rPr>
          <w:rFonts w:ascii="Times New Roman" w:eastAsia="Times New Roman" w:hAnsi="Times New Roman" w:cs="Times New Roman"/>
          <w:color w:val="000000"/>
          <w:sz w:val="28"/>
          <w:szCs w:val="28"/>
          <w:lang w:eastAsia="ru-RU"/>
        </w:rPr>
        <w:t>тил</w:t>
      </w:r>
      <w:r w:rsidR="000F074C">
        <w:rPr>
          <w:rFonts w:ascii="Times New Roman" w:eastAsia="Times New Roman" w:hAnsi="Times New Roman" w:cs="Times New Roman"/>
          <w:color w:val="000000"/>
          <w:sz w:val="28"/>
          <w:szCs w:val="28"/>
          <w:lang w:eastAsia="ru-RU"/>
        </w:rPr>
        <w:t xml:space="preserve"> нов</w:t>
      </w:r>
      <w:r>
        <w:rPr>
          <w:rFonts w:ascii="Times New Roman" w:eastAsia="Times New Roman" w:hAnsi="Times New Roman" w:cs="Times New Roman"/>
          <w:color w:val="000000"/>
          <w:sz w:val="28"/>
          <w:szCs w:val="28"/>
          <w:lang w:eastAsia="ru-RU"/>
        </w:rPr>
        <w:t>ый</w:t>
      </w:r>
      <w:r w:rsidR="00C970A2" w:rsidRPr="00C970A2">
        <w:rPr>
          <w:rFonts w:ascii="Times New Roman" w:eastAsia="Times New Roman" w:hAnsi="Times New Roman" w:cs="Times New Roman"/>
          <w:color w:val="000000"/>
          <w:sz w:val="28"/>
          <w:szCs w:val="28"/>
          <w:lang w:eastAsia="ru-RU"/>
        </w:rPr>
        <w:t> </w:t>
      </w:r>
      <w:hyperlink r:id="rId7" w:history="1">
        <w:r w:rsidR="00C970A2" w:rsidRPr="002D595A">
          <w:rPr>
            <w:rFonts w:ascii="Times New Roman" w:eastAsia="Times New Roman" w:hAnsi="Times New Roman" w:cs="Times New Roman"/>
            <w:color w:val="000000"/>
            <w:sz w:val="28"/>
            <w:szCs w:val="28"/>
            <w:lang w:eastAsia="ru-RU"/>
          </w:rPr>
          <w:t>онлайн-сервис</w:t>
        </w:r>
      </w:hyperlink>
      <w:r w:rsidR="00C970A2" w:rsidRPr="00C970A2">
        <w:rPr>
          <w:rFonts w:ascii="Times New Roman" w:eastAsia="Times New Roman" w:hAnsi="Times New Roman" w:cs="Times New Roman"/>
          <w:color w:val="000000"/>
          <w:sz w:val="28"/>
          <w:szCs w:val="28"/>
          <w:lang w:eastAsia="ru-RU"/>
        </w:rPr>
        <w:t> по аналитике рынка недвижимости «Сведения о сделках с недвижимостью»</w:t>
      </w:r>
      <w:r w:rsidR="00C970A2">
        <w:rPr>
          <w:rFonts w:ascii="Times New Roman" w:eastAsia="Times New Roman" w:hAnsi="Times New Roman" w:cs="Times New Roman"/>
          <w:color w:val="000000"/>
          <w:sz w:val="28"/>
          <w:szCs w:val="28"/>
          <w:lang w:eastAsia="ru-RU"/>
        </w:rPr>
        <w:t>. Данный сервис</w:t>
      </w:r>
      <w:r w:rsidR="00C970A2" w:rsidRPr="00C970A2">
        <w:rPr>
          <w:rFonts w:ascii="Times New Roman" w:eastAsia="Times New Roman" w:hAnsi="Times New Roman" w:cs="Times New Roman"/>
          <w:color w:val="000000"/>
          <w:sz w:val="28"/>
          <w:szCs w:val="28"/>
          <w:lang w:eastAsia="ru-RU"/>
        </w:rPr>
        <w:t xml:space="preserve"> размещен на Публичной кадастровой карте</w:t>
      </w:r>
      <w:r w:rsidR="00C970A2">
        <w:rPr>
          <w:rFonts w:ascii="Times New Roman" w:eastAsia="Times New Roman" w:hAnsi="Times New Roman" w:cs="Times New Roman"/>
          <w:color w:val="000000"/>
          <w:sz w:val="28"/>
          <w:szCs w:val="28"/>
          <w:lang w:eastAsia="ru-RU"/>
        </w:rPr>
        <w:t xml:space="preserve"> </w:t>
      </w:r>
      <w:r w:rsidR="00C970A2" w:rsidRPr="009301E1">
        <w:rPr>
          <w:rStyle w:val="a6"/>
          <w:rFonts w:ascii="Arial" w:hAnsi="Arial" w:cs="Arial"/>
          <w:sz w:val="24"/>
          <w:szCs w:val="24"/>
          <w:u w:val="none"/>
        </w:rPr>
        <w:t>(</w:t>
      </w:r>
      <w:r w:rsidR="002D595A">
        <w:rPr>
          <w:rStyle w:val="a6"/>
          <w:rFonts w:ascii="Arial" w:eastAsia="Times New Roman" w:hAnsi="Arial" w:cs="Arial"/>
          <w:sz w:val="24"/>
          <w:szCs w:val="24"/>
          <w:lang w:val="en-US" w:eastAsia="ru-RU"/>
        </w:rPr>
        <w:fldChar w:fldCharType="begin"/>
      </w:r>
      <w:r w:rsidR="002D595A" w:rsidRPr="002D595A">
        <w:rPr>
          <w:rStyle w:val="a6"/>
          <w:rFonts w:ascii="Arial" w:eastAsia="Times New Roman" w:hAnsi="Arial" w:cs="Arial"/>
          <w:sz w:val="24"/>
          <w:szCs w:val="24"/>
          <w:lang w:eastAsia="ru-RU"/>
        </w:rPr>
        <w:instrText xml:space="preserve"> </w:instrText>
      </w:r>
      <w:r w:rsidR="002D595A">
        <w:rPr>
          <w:rStyle w:val="a6"/>
          <w:rFonts w:ascii="Arial" w:eastAsia="Times New Roman" w:hAnsi="Arial" w:cs="Arial"/>
          <w:sz w:val="24"/>
          <w:szCs w:val="24"/>
          <w:lang w:val="en-US" w:eastAsia="ru-RU"/>
        </w:rPr>
        <w:instrText>HYPERLINK</w:instrText>
      </w:r>
      <w:r w:rsidR="002D595A" w:rsidRPr="002D595A">
        <w:rPr>
          <w:rStyle w:val="a6"/>
          <w:rFonts w:ascii="Arial" w:eastAsia="Times New Roman" w:hAnsi="Arial" w:cs="Arial"/>
          <w:sz w:val="24"/>
          <w:szCs w:val="24"/>
          <w:lang w:eastAsia="ru-RU"/>
        </w:rPr>
        <w:instrText xml:space="preserve"> "</w:instrText>
      </w:r>
      <w:r w:rsidR="002D595A">
        <w:rPr>
          <w:rStyle w:val="a6"/>
          <w:rFonts w:ascii="Arial" w:eastAsia="Times New Roman" w:hAnsi="Arial" w:cs="Arial"/>
          <w:sz w:val="24"/>
          <w:szCs w:val="24"/>
          <w:lang w:val="en-US" w:eastAsia="ru-RU"/>
        </w:rPr>
        <w:instrText>http</w:instrText>
      </w:r>
      <w:r w:rsidR="002D595A" w:rsidRPr="002D595A">
        <w:rPr>
          <w:rStyle w:val="a6"/>
          <w:rFonts w:ascii="Arial" w:eastAsia="Times New Roman" w:hAnsi="Arial" w:cs="Arial"/>
          <w:sz w:val="24"/>
          <w:szCs w:val="24"/>
          <w:lang w:eastAsia="ru-RU"/>
        </w:rPr>
        <w:instrText>://</w:instrText>
      </w:r>
      <w:r w:rsidR="002D595A" w:rsidRPr="002D595A">
        <w:rPr>
          <w:rStyle w:val="a6"/>
          <w:rFonts w:ascii="Arial" w:eastAsia="Times New Roman" w:hAnsi="Arial" w:cs="Arial"/>
          <w:sz w:val="24"/>
          <w:szCs w:val="24"/>
          <w:lang w:val="en-US" w:eastAsia="ru-RU"/>
        </w:rPr>
        <w:instrText>www</w:instrText>
      </w:r>
      <w:r w:rsidR="002D595A" w:rsidRPr="002D595A">
        <w:rPr>
          <w:rStyle w:val="a6"/>
          <w:rFonts w:ascii="Arial" w:eastAsia="Times New Roman" w:hAnsi="Arial" w:cs="Arial"/>
          <w:sz w:val="24"/>
          <w:szCs w:val="24"/>
          <w:lang w:eastAsia="ru-RU"/>
        </w:rPr>
        <w:instrText>.</w:instrText>
      </w:r>
      <w:r w:rsidR="002D595A" w:rsidRPr="002D595A">
        <w:rPr>
          <w:rStyle w:val="a6"/>
          <w:rFonts w:ascii="Arial" w:eastAsia="Times New Roman" w:hAnsi="Arial" w:cs="Arial"/>
          <w:sz w:val="24"/>
          <w:szCs w:val="24"/>
          <w:lang w:val="en-US" w:eastAsia="ru-RU"/>
        </w:rPr>
        <w:instrText>pkk</w:instrText>
      </w:r>
      <w:r w:rsidR="002D595A" w:rsidRPr="002D595A">
        <w:rPr>
          <w:rStyle w:val="a6"/>
          <w:rFonts w:ascii="Arial" w:eastAsia="Times New Roman" w:hAnsi="Arial" w:cs="Arial"/>
          <w:sz w:val="24"/>
          <w:szCs w:val="24"/>
          <w:lang w:eastAsia="ru-RU"/>
        </w:rPr>
        <w:instrText>.</w:instrText>
      </w:r>
      <w:r w:rsidR="002D595A" w:rsidRPr="002D595A">
        <w:rPr>
          <w:rStyle w:val="a6"/>
          <w:rFonts w:ascii="Arial" w:eastAsia="Times New Roman" w:hAnsi="Arial" w:cs="Arial"/>
          <w:sz w:val="24"/>
          <w:szCs w:val="24"/>
          <w:lang w:val="en-US" w:eastAsia="ru-RU"/>
        </w:rPr>
        <w:instrText>rosreestr</w:instrText>
      </w:r>
      <w:r w:rsidR="002D595A" w:rsidRPr="002D595A">
        <w:rPr>
          <w:rStyle w:val="a6"/>
          <w:rFonts w:ascii="Arial" w:eastAsia="Times New Roman" w:hAnsi="Arial" w:cs="Arial"/>
          <w:sz w:val="24"/>
          <w:szCs w:val="24"/>
          <w:lang w:eastAsia="ru-RU"/>
        </w:rPr>
        <w:instrText>.</w:instrText>
      </w:r>
      <w:r w:rsidR="002D595A" w:rsidRPr="002D595A">
        <w:rPr>
          <w:rStyle w:val="a6"/>
          <w:rFonts w:ascii="Arial" w:eastAsia="Times New Roman" w:hAnsi="Arial" w:cs="Arial"/>
          <w:sz w:val="24"/>
          <w:szCs w:val="24"/>
          <w:lang w:val="en-US" w:eastAsia="ru-RU"/>
        </w:rPr>
        <w:instrText>ru</w:instrText>
      </w:r>
      <w:r w:rsidR="002D595A" w:rsidRPr="002D595A">
        <w:rPr>
          <w:rStyle w:val="a6"/>
          <w:rFonts w:ascii="Arial" w:eastAsia="Times New Roman" w:hAnsi="Arial" w:cs="Arial"/>
          <w:sz w:val="24"/>
          <w:szCs w:val="24"/>
          <w:lang w:eastAsia="ru-RU"/>
        </w:rPr>
        <w:instrText>)</w:instrText>
      </w:r>
      <w:r w:rsidR="002D595A" w:rsidRPr="002D595A">
        <w:rPr>
          <w:rFonts w:ascii="Times New Roman" w:hAnsi="Times New Roman" w:cs="Times New Roman"/>
          <w:color w:val="000000"/>
          <w:sz w:val="28"/>
          <w:szCs w:val="28"/>
          <w:lang w:eastAsia="ru-RU"/>
        </w:rPr>
        <w:instrText xml:space="preserve"> </w:instrText>
      </w:r>
      <w:r w:rsidR="002D595A" w:rsidRPr="002D595A">
        <w:rPr>
          <w:rFonts w:ascii="Times New Roman" w:eastAsia="Times New Roman" w:hAnsi="Times New Roman" w:cs="Times New Roman"/>
          <w:color w:val="000000"/>
          <w:sz w:val="28"/>
          <w:szCs w:val="28"/>
          <w:lang w:eastAsia="ru-RU"/>
        </w:rPr>
        <w:instrText>и представляет собой тепловые карты оборота сделок с недвижимостью</w:instrText>
      </w:r>
      <w:r w:rsidR="002D595A">
        <w:rPr>
          <w:rFonts w:ascii="Times New Roman" w:eastAsia="Times New Roman" w:hAnsi="Times New Roman" w:cs="Times New Roman"/>
          <w:color w:val="000000"/>
          <w:sz w:val="28"/>
          <w:szCs w:val="28"/>
          <w:lang w:eastAsia="ru-RU"/>
        </w:rPr>
        <w:instrText>.</w:instrText>
      </w:r>
    </w:p>
    <w:p w:rsidR="002D595A" w:rsidRPr="00442CE3" w:rsidRDefault="002D595A" w:rsidP="009301E1">
      <w:pPr>
        <w:shd w:val="clear" w:color="auto" w:fill="FFFFFF" w:themeFill="background1"/>
        <w:spacing w:after="0"/>
        <w:jc w:val="both"/>
        <w:rPr>
          <w:rStyle w:val="a6"/>
          <w:rFonts w:ascii="Arial" w:eastAsia="Times New Roman" w:hAnsi="Arial" w:cs="Arial"/>
          <w:sz w:val="24"/>
          <w:szCs w:val="24"/>
          <w:lang w:eastAsia="ru-RU"/>
        </w:rPr>
      </w:pPr>
      <w:r w:rsidRPr="002D595A">
        <w:rPr>
          <w:rStyle w:val="a6"/>
          <w:rFonts w:ascii="Arial" w:eastAsia="Times New Roman" w:hAnsi="Arial" w:cs="Arial"/>
          <w:sz w:val="24"/>
          <w:szCs w:val="24"/>
          <w:lang w:eastAsia="ru-RU"/>
        </w:rPr>
        <w:instrText xml:space="preserve">" </w:instrText>
      </w:r>
      <w:r>
        <w:rPr>
          <w:rStyle w:val="a6"/>
          <w:rFonts w:ascii="Arial" w:eastAsia="Times New Roman" w:hAnsi="Arial" w:cs="Arial"/>
          <w:sz w:val="24"/>
          <w:szCs w:val="24"/>
          <w:lang w:val="en-US" w:eastAsia="ru-RU"/>
        </w:rPr>
        <w:fldChar w:fldCharType="separate"/>
      </w:r>
      <w:r w:rsidRPr="00442CE3">
        <w:rPr>
          <w:rStyle w:val="a6"/>
          <w:rFonts w:ascii="Arial" w:eastAsia="Times New Roman" w:hAnsi="Arial" w:cs="Arial"/>
          <w:sz w:val="24"/>
          <w:szCs w:val="24"/>
          <w:lang w:val="en-US" w:eastAsia="ru-RU"/>
        </w:rPr>
        <w:t>www</w:t>
      </w:r>
      <w:r w:rsidRPr="00442CE3">
        <w:rPr>
          <w:rStyle w:val="a6"/>
          <w:rFonts w:ascii="Arial" w:eastAsia="Times New Roman" w:hAnsi="Arial" w:cs="Arial"/>
          <w:sz w:val="24"/>
          <w:szCs w:val="24"/>
          <w:lang w:eastAsia="ru-RU"/>
        </w:rPr>
        <w:t>.</w:t>
      </w:r>
      <w:r w:rsidRPr="00442CE3">
        <w:rPr>
          <w:rStyle w:val="a6"/>
          <w:rFonts w:ascii="Arial" w:eastAsia="Times New Roman" w:hAnsi="Arial" w:cs="Arial"/>
          <w:sz w:val="24"/>
          <w:szCs w:val="24"/>
          <w:lang w:val="en-US" w:eastAsia="ru-RU"/>
        </w:rPr>
        <w:t>pkk</w:t>
      </w:r>
      <w:r w:rsidRPr="00442CE3">
        <w:rPr>
          <w:rStyle w:val="a6"/>
          <w:rFonts w:ascii="Arial" w:eastAsia="Times New Roman" w:hAnsi="Arial" w:cs="Arial"/>
          <w:sz w:val="24"/>
          <w:szCs w:val="24"/>
          <w:lang w:eastAsia="ru-RU"/>
        </w:rPr>
        <w:t>.</w:t>
      </w:r>
      <w:r w:rsidRPr="00442CE3">
        <w:rPr>
          <w:rStyle w:val="a6"/>
          <w:rFonts w:ascii="Arial" w:eastAsia="Times New Roman" w:hAnsi="Arial" w:cs="Arial"/>
          <w:sz w:val="24"/>
          <w:szCs w:val="24"/>
          <w:lang w:val="en-US" w:eastAsia="ru-RU"/>
        </w:rPr>
        <w:t>rosreestr</w:t>
      </w:r>
      <w:r w:rsidRPr="00442CE3">
        <w:rPr>
          <w:rStyle w:val="a6"/>
          <w:rFonts w:ascii="Arial" w:eastAsia="Times New Roman" w:hAnsi="Arial" w:cs="Arial"/>
          <w:sz w:val="24"/>
          <w:szCs w:val="24"/>
          <w:lang w:eastAsia="ru-RU"/>
        </w:rPr>
        <w:t>.</w:t>
      </w:r>
      <w:r w:rsidRPr="00442CE3">
        <w:rPr>
          <w:rStyle w:val="a6"/>
          <w:rFonts w:ascii="Arial" w:eastAsia="Times New Roman" w:hAnsi="Arial" w:cs="Arial"/>
          <w:sz w:val="24"/>
          <w:szCs w:val="24"/>
          <w:lang w:val="en-US" w:eastAsia="ru-RU"/>
        </w:rPr>
        <w:t>ru</w:t>
      </w:r>
      <w:r w:rsidRPr="009301E1">
        <w:rPr>
          <w:rStyle w:val="a6"/>
          <w:rFonts w:ascii="Arial" w:eastAsia="Times New Roman" w:hAnsi="Arial" w:cs="Arial"/>
          <w:sz w:val="24"/>
          <w:szCs w:val="24"/>
          <w:u w:val="none"/>
          <w:lang w:eastAsia="ru-RU"/>
        </w:rPr>
        <w:t>)</w:t>
      </w:r>
      <w:r w:rsidRPr="009301E1">
        <w:rPr>
          <w:rStyle w:val="a6"/>
          <w:rFonts w:ascii="Times New Roman" w:hAnsi="Times New Roman" w:cs="Times New Roman"/>
          <w:sz w:val="28"/>
          <w:szCs w:val="28"/>
          <w:u w:val="none"/>
          <w:lang w:eastAsia="ru-RU"/>
        </w:rPr>
        <w:t xml:space="preserve"> </w:t>
      </w:r>
      <w:r w:rsidRPr="002D595A">
        <w:rPr>
          <w:rFonts w:ascii="Times New Roman" w:hAnsi="Times New Roman" w:cs="Times New Roman"/>
          <w:color w:val="000000"/>
          <w:sz w:val="28"/>
          <w:szCs w:val="28"/>
          <w:lang w:eastAsia="ru-RU"/>
        </w:rPr>
        <w:t>и представляет собой тепловые карты оборота сделок с недвижимостью.</w:t>
      </w:r>
    </w:p>
    <w:p w:rsidR="00C970A2" w:rsidRPr="00C970A2" w:rsidRDefault="002D595A" w:rsidP="009301E1">
      <w:pPr>
        <w:shd w:val="clear" w:color="auto" w:fill="FFFFFF" w:themeFill="background1"/>
        <w:spacing w:after="0"/>
        <w:jc w:val="both"/>
        <w:rPr>
          <w:rFonts w:ascii="Arial" w:eastAsia="Times New Roman" w:hAnsi="Arial" w:cs="Arial"/>
          <w:color w:val="202124"/>
          <w:sz w:val="24"/>
          <w:szCs w:val="24"/>
          <w:lang w:eastAsia="ru-RU"/>
        </w:rPr>
      </w:pPr>
      <w:r>
        <w:rPr>
          <w:rStyle w:val="a6"/>
          <w:rFonts w:ascii="Arial" w:eastAsia="Times New Roman" w:hAnsi="Arial" w:cs="Arial"/>
          <w:sz w:val="24"/>
          <w:szCs w:val="24"/>
          <w:lang w:val="en-US" w:eastAsia="ru-RU"/>
        </w:rPr>
        <w:fldChar w:fldCharType="end"/>
      </w:r>
    </w:p>
    <w:p w:rsidR="009301E1" w:rsidRPr="009301E1" w:rsidRDefault="00C970A2" w:rsidP="009301E1">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9301E1">
        <w:rPr>
          <w:rFonts w:ascii="Times New Roman" w:eastAsia="Times New Roman" w:hAnsi="Times New Roman" w:cs="Times New Roman"/>
          <w:color w:val="000000"/>
          <w:sz w:val="28"/>
          <w:szCs w:val="28"/>
          <w:lang w:eastAsia="ru-RU"/>
        </w:rPr>
        <w:t xml:space="preserve">Новый сервис позволит получить информацию о сделках с недвижимостью в разрезе регионов и федеральных округов. Сведения доступны поквартально, а также за год. </w:t>
      </w:r>
      <w:bookmarkStart w:id="0" w:name="_GoBack"/>
      <w:bookmarkEnd w:id="0"/>
    </w:p>
    <w:p w:rsidR="009301E1" w:rsidRDefault="009301E1" w:rsidP="00C970A2">
      <w:pPr>
        <w:shd w:val="clear" w:color="auto" w:fill="FFFFFF"/>
        <w:spacing w:after="0" w:line="240" w:lineRule="auto"/>
        <w:jc w:val="both"/>
        <w:rPr>
          <w:rFonts w:ascii="Times New Roman" w:eastAsia="Times New Roman" w:hAnsi="Times New Roman" w:cs="Times New Roman"/>
          <w:i/>
          <w:color w:val="000000"/>
          <w:sz w:val="28"/>
          <w:szCs w:val="28"/>
          <w:lang w:eastAsia="ru-RU"/>
        </w:rPr>
      </w:pPr>
    </w:p>
    <w:p w:rsidR="00C970A2" w:rsidRPr="00C970A2" w:rsidRDefault="009301E1" w:rsidP="009301E1">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
          <w:iCs/>
          <w:color w:val="000000"/>
          <w:sz w:val="28"/>
          <w:szCs w:val="28"/>
          <w:lang w:eastAsia="ru-RU"/>
        </w:rPr>
        <w:t>«</w:t>
      </w:r>
      <w:r w:rsidR="00C970A2" w:rsidRPr="00C970A2">
        <w:rPr>
          <w:rFonts w:ascii="Times New Roman" w:eastAsia="Times New Roman" w:hAnsi="Times New Roman" w:cs="Times New Roman"/>
          <w:i/>
          <w:iCs/>
          <w:color w:val="000000"/>
          <w:sz w:val="28"/>
          <w:szCs w:val="28"/>
          <w:lang w:eastAsia="ru-RU"/>
        </w:rPr>
        <w:t>Сервис будет полезен для профессиональных участников рынка недвижимости</w:t>
      </w:r>
      <w:r w:rsidR="002D595A">
        <w:rPr>
          <w:rFonts w:ascii="Times New Roman" w:eastAsia="Times New Roman" w:hAnsi="Times New Roman" w:cs="Times New Roman"/>
          <w:i/>
          <w:iCs/>
          <w:color w:val="000000"/>
          <w:sz w:val="28"/>
          <w:szCs w:val="28"/>
          <w:lang w:eastAsia="ru-RU"/>
        </w:rPr>
        <w:t xml:space="preserve"> и для всех</w:t>
      </w:r>
      <w:r w:rsidR="00C970A2" w:rsidRPr="00C970A2">
        <w:rPr>
          <w:rFonts w:ascii="Times New Roman" w:eastAsia="Times New Roman" w:hAnsi="Times New Roman" w:cs="Times New Roman"/>
          <w:i/>
          <w:iCs/>
          <w:color w:val="000000"/>
          <w:sz w:val="28"/>
          <w:szCs w:val="28"/>
          <w:lang w:eastAsia="ru-RU"/>
        </w:rPr>
        <w:t xml:space="preserve"> заинтересованных граждан»,</w:t>
      </w:r>
      <w:r w:rsidR="00C970A2">
        <w:rPr>
          <w:rFonts w:ascii="Times New Roman" w:eastAsia="Times New Roman" w:hAnsi="Times New Roman" w:cs="Times New Roman"/>
          <w:iCs/>
          <w:color w:val="000000"/>
          <w:sz w:val="28"/>
          <w:szCs w:val="28"/>
          <w:lang w:eastAsia="ru-RU"/>
        </w:rPr>
        <w:t xml:space="preserve"> - комментирует руководитель Управления </w:t>
      </w:r>
      <w:proofErr w:type="spellStart"/>
      <w:r w:rsidR="00C970A2">
        <w:rPr>
          <w:rFonts w:ascii="Times New Roman" w:eastAsia="Times New Roman" w:hAnsi="Times New Roman" w:cs="Times New Roman"/>
          <w:iCs/>
          <w:color w:val="000000"/>
          <w:sz w:val="28"/>
          <w:szCs w:val="28"/>
          <w:lang w:eastAsia="ru-RU"/>
        </w:rPr>
        <w:t>Росреестра</w:t>
      </w:r>
      <w:proofErr w:type="spellEnd"/>
      <w:r w:rsidR="00C970A2">
        <w:rPr>
          <w:rFonts w:ascii="Times New Roman" w:eastAsia="Times New Roman" w:hAnsi="Times New Roman" w:cs="Times New Roman"/>
          <w:iCs/>
          <w:color w:val="000000"/>
          <w:sz w:val="28"/>
          <w:szCs w:val="28"/>
          <w:lang w:eastAsia="ru-RU"/>
        </w:rPr>
        <w:t xml:space="preserve"> по Астраханской области </w:t>
      </w:r>
      <w:r w:rsidR="00C970A2" w:rsidRPr="00C970A2">
        <w:rPr>
          <w:rFonts w:ascii="Times New Roman" w:eastAsia="Times New Roman" w:hAnsi="Times New Roman" w:cs="Times New Roman"/>
          <w:b/>
          <w:iCs/>
          <w:color w:val="000000"/>
          <w:sz w:val="28"/>
          <w:szCs w:val="28"/>
          <w:lang w:eastAsia="ru-RU"/>
        </w:rPr>
        <w:t>Татьяна Белова.</w:t>
      </w:r>
    </w:p>
    <w:p w:rsidR="00C970A2" w:rsidRPr="00C970A2" w:rsidRDefault="002D595A" w:rsidP="002D59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iCs/>
          <w:color w:val="000000"/>
          <w:sz w:val="28"/>
          <w:szCs w:val="28"/>
          <w:lang w:eastAsia="ru-RU"/>
        </w:rPr>
        <w:t>В данном сервисе</w:t>
      </w:r>
      <w:r w:rsidR="00C970A2" w:rsidRPr="00C970A2">
        <w:rPr>
          <w:rFonts w:ascii="Times New Roman" w:eastAsia="Times New Roman" w:hAnsi="Times New Roman" w:cs="Times New Roman"/>
          <w:iCs/>
          <w:color w:val="000000"/>
          <w:sz w:val="28"/>
          <w:szCs w:val="28"/>
          <w:lang w:eastAsia="ru-RU"/>
        </w:rPr>
        <w:t xml:space="preserve"> </w:t>
      </w:r>
      <w:r>
        <w:rPr>
          <w:rFonts w:ascii="Times New Roman" w:eastAsia="Times New Roman" w:hAnsi="Times New Roman" w:cs="Times New Roman"/>
          <w:iCs/>
          <w:color w:val="000000"/>
          <w:sz w:val="28"/>
          <w:szCs w:val="28"/>
          <w:lang w:eastAsia="ru-RU"/>
        </w:rPr>
        <w:t>представлены тематические карты, которые сгруппированы</w:t>
      </w:r>
      <w:r w:rsidR="00C970A2" w:rsidRPr="00C970A2">
        <w:rPr>
          <w:rFonts w:ascii="Times New Roman" w:eastAsia="Times New Roman" w:hAnsi="Times New Roman" w:cs="Times New Roman"/>
          <w:iCs/>
          <w:color w:val="000000"/>
          <w:sz w:val="28"/>
          <w:szCs w:val="28"/>
          <w:lang w:eastAsia="ru-RU"/>
        </w:rPr>
        <w:t xml:space="preserve"> по типам сделок и отображают</w:t>
      </w:r>
      <w:r>
        <w:rPr>
          <w:rFonts w:ascii="Times New Roman" w:eastAsia="Times New Roman" w:hAnsi="Times New Roman" w:cs="Times New Roman"/>
          <w:iCs/>
          <w:color w:val="000000"/>
          <w:sz w:val="28"/>
          <w:szCs w:val="28"/>
          <w:lang w:eastAsia="ru-RU"/>
        </w:rPr>
        <w:t xml:space="preserve"> информацию о</w:t>
      </w:r>
      <w:r w:rsidR="00C970A2" w:rsidRPr="00C970A2">
        <w:rPr>
          <w:rFonts w:ascii="Times New Roman" w:eastAsia="Times New Roman" w:hAnsi="Times New Roman" w:cs="Times New Roman"/>
          <w:iCs/>
          <w:color w:val="000000"/>
          <w:sz w:val="28"/>
          <w:szCs w:val="28"/>
          <w:lang w:eastAsia="ru-RU"/>
        </w:rPr>
        <w:t xml:space="preserve"> количеств</w:t>
      </w:r>
      <w:r>
        <w:rPr>
          <w:rFonts w:ascii="Times New Roman" w:eastAsia="Times New Roman" w:hAnsi="Times New Roman" w:cs="Times New Roman"/>
          <w:iCs/>
          <w:color w:val="000000"/>
          <w:sz w:val="28"/>
          <w:szCs w:val="28"/>
          <w:lang w:eastAsia="ru-RU"/>
        </w:rPr>
        <w:t>е</w:t>
      </w:r>
      <w:r w:rsidR="00C970A2" w:rsidRPr="00C970A2">
        <w:rPr>
          <w:rFonts w:ascii="Times New Roman" w:eastAsia="Times New Roman" w:hAnsi="Times New Roman" w:cs="Times New Roman"/>
          <w:iCs/>
          <w:color w:val="000000"/>
          <w:sz w:val="28"/>
          <w:szCs w:val="28"/>
          <w:lang w:eastAsia="ru-RU"/>
        </w:rPr>
        <w:t xml:space="preserve"> зарегистрированных ипотек, договоров долевого участия, купли-продажи.  В</w:t>
      </w:r>
      <w:r>
        <w:rPr>
          <w:rFonts w:ascii="Times New Roman" w:eastAsia="Times New Roman" w:hAnsi="Times New Roman" w:cs="Times New Roman"/>
          <w:iCs/>
          <w:color w:val="000000"/>
          <w:sz w:val="28"/>
          <w:szCs w:val="28"/>
          <w:lang w:eastAsia="ru-RU"/>
        </w:rPr>
        <w:t xml:space="preserve"> другом </w:t>
      </w:r>
      <w:r w:rsidR="00C970A2" w:rsidRPr="00C970A2">
        <w:rPr>
          <w:rFonts w:ascii="Times New Roman" w:eastAsia="Times New Roman" w:hAnsi="Times New Roman" w:cs="Times New Roman"/>
          <w:iCs/>
          <w:color w:val="000000"/>
          <w:sz w:val="28"/>
          <w:szCs w:val="28"/>
          <w:lang w:eastAsia="ru-RU"/>
        </w:rPr>
        <w:t>разделе представлена статистика в форме индикаторов, диаграмм, графиков и списка лидирующих субъектов РФ, с помощью которых можно отследить динамику изменений количества сделок за весь период</w:t>
      </w:r>
      <w:r>
        <w:rPr>
          <w:rFonts w:ascii="Times New Roman" w:eastAsia="Times New Roman" w:hAnsi="Times New Roman" w:cs="Times New Roman"/>
          <w:iCs/>
          <w:color w:val="000000"/>
          <w:sz w:val="28"/>
          <w:szCs w:val="28"/>
          <w:lang w:eastAsia="ru-RU"/>
        </w:rPr>
        <w:t>.</w:t>
      </w:r>
    </w:p>
    <w:p w:rsidR="00C970A2" w:rsidRPr="00C970A2" w:rsidRDefault="00C970A2" w:rsidP="002D59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C970A2">
        <w:rPr>
          <w:rFonts w:ascii="Times New Roman" w:eastAsia="Times New Roman" w:hAnsi="Times New Roman" w:cs="Times New Roman"/>
          <w:color w:val="000000"/>
          <w:sz w:val="28"/>
          <w:szCs w:val="28"/>
          <w:lang w:eastAsia="ru-RU"/>
        </w:rPr>
        <w:t>С помощью тематических карт также можно просмотреть удельное количество сделок с недвижимостью по типам на 100 тыс. жителей, а также определить, какие федеральные округа или субъекты РФ были лидерами или аутсайдерами по количеству зарегистрированных сделок за определенный период. Значения показателей будут зависеть от цвета, которым на карте помечен конкретный регион или федеральный округ.</w:t>
      </w:r>
    </w:p>
    <w:p w:rsidR="00C970A2" w:rsidRPr="00C970A2" w:rsidRDefault="00C970A2" w:rsidP="002D595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C970A2">
        <w:rPr>
          <w:rFonts w:ascii="Times New Roman" w:eastAsia="Times New Roman" w:hAnsi="Times New Roman" w:cs="Times New Roman"/>
          <w:color w:val="000000"/>
          <w:sz w:val="28"/>
          <w:szCs w:val="28"/>
          <w:lang w:eastAsia="ru-RU"/>
        </w:rPr>
        <w:t>Более подробную информацию о работе сервиса можно посмотреть в </w:t>
      </w:r>
      <w:hyperlink r:id="rId8" w:history="1">
        <w:r w:rsidRPr="001434B6">
          <w:rPr>
            <w:rFonts w:ascii="Times New Roman" w:eastAsia="Times New Roman" w:hAnsi="Times New Roman" w:cs="Times New Roman"/>
            <w:color w:val="000000" w:themeColor="text1"/>
            <w:sz w:val="28"/>
            <w:szCs w:val="28"/>
            <w:lang w:eastAsia="ru-RU"/>
          </w:rPr>
          <w:t>справке</w:t>
        </w:r>
      </w:hyperlink>
      <w:r w:rsidRPr="001434B6">
        <w:rPr>
          <w:rFonts w:ascii="Times New Roman" w:eastAsia="Times New Roman" w:hAnsi="Times New Roman" w:cs="Times New Roman"/>
          <w:color w:val="000000" w:themeColor="text1"/>
          <w:sz w:val="28"/>
          <w:szCs w:val="28"/>
          <w:lang w:eastAsia="ru-RU"/>
        </w:rPr>
        <w:t> </w:t>
      </w:r>
      <w:r w:rsidRPr="00C970A2">
        <w:rPr>
          <w:rFonts w:ascii="Times New Roman" w:eastAsia="Times New Roman" w:hAnsi="Times New Roman" w:cs="Times New Roman"/>
          <w:color w:val="000000"/>
          <w:sz w:val="28"/>
          <w:szCs w:val="28"/>
          <w:lang w:eastAsia="ru-RU"/>
        </w:rPr>
        <w:t>Публичной кадастровой карты.</w:t>
      </w:r>
    </w:p>
    <w:p w:rsidR="001218A7" w:rsidRDefault="001218A7" w:rsidP="001D711F">
      <w:pPr>
        <w:rPr>
          <w:rFonts w:ascii="Times New Roman" w:eastAsia="Times New Roman" w:hAnsi="Times New Roman" w:cs="Times New Roman"/>
          <w:color w:val="000000"/>
          <w:sz w:val="26"/>
          <w:szCs w:val="26"/>
          <w:lang w:eastAsia="ru-RU"/>
        </w:rPr>
      </w:pPr>
    </w:p>
    <w:p w:rsidR="009301E1" w:rsidRDefault="009301E1" w:rsidP="001D711F">
      <w:pPr>
        <w:rPr>
          <w:rFonts w:ascii="Times New Roman" w:eastAsia="Times New Roman" w:hAnsi="Times New Roman" w:cs="Times New Roman"/>
          <w:color w:val="000000"/>
          <w:sz w:val="26"/>
          <w:szCs w:val="26"/>
          <w:lang w:eastAsia="ru-RU"/>
        </w:rPr>
      </w:pPr>
    </w:p>
    <w:p w:rsidR="001434B6" w:rsidRPr="001434B6" w:rsidRDefault="001434B6" w:rsidP="001434B6">
      <w:pPr>
        <w:spacing w:after="0" w:line="240" w:lineRule="auto"/>
        <w:jc w:val="both"/>
        <w:rPr>
          <w:rFonts w:ascii="Times New Roman" w:hAnsi="Times New Roman" w:cs="Times New Roman"/>
          <w:b/>
          <w:color w:val="000000" w:themeColor="text1"/>
          <w:sz w:val="24"/>
          <w:szCs w:val="24"/>
          <w:shd w:val="clear" w:color="auto" w:fill="FFFFFF"/>
        </w:rPr>
      </w:pPr>
      <w:r w:rsidRPr="001434B6">
        <w:rPr>
          <w:rFonts w:ascii="Times New Roman" w:hAnsi="Times New Roman" w:cs="Times New Roman"/>
          <w:b/>
          <w:color w:val="000000" w:themeColor="text1"/>
          <w:sz w:val="24"/>
          <w:szCs w:val="24"/>
          <w:shd w:val="clear" w:color="auto" w:fill="FFFFFF"/>
        </w:rPr>
        <w:t xml:space="preserve">Материал подготовлен Управлением </w:t>
      </w:r>
      <w:proofErr w:type="spellStart"/>
      <w:r w:rsidRPr="001434B6">
        <w:rPr>
          <w:rFonts w:ascii="Times New Roman" w:hAnsi="Times New Roman" w:cs="Times New Roman"/>
          <w:b/>
          <w:color w:val="000000" w:themeColor="text1"/>
          <w:sz w:val="24"/>
          <w:szCs w:val="24"/>
          <w:shd w:val="clear" w:color="auto" w:fill="FFFFFF"/>
        </w:rPr>
        <w:t>Росреестра</w:t>
      </w:r>
      <w:proofErr w:type="spellEnd"/>
      <w:r w:rsidRPr="001434B6">
        <w:rPr>
          <w:rFonts w:ascii="Times New Roman" w:hAnsi="Times New Roman" w:cs="Times New Roman"/>
          <w:b/>
          <w:color w:val="000000" w:themeColor="text1"/>
          <w:sz w:val="24"/>
          <w:szCs w:val="24"/>
          <w:shd w:val="clear" w:color="auto" w:fill="FFFFFF"/>
        </w:rPr>
        <w:t xml:space="preserve"> по Астраханской области</w:t>
      </w:r>
    </w:p>
    <w:p w:rsidR="001434B6" w:rsidRPr="001434B6" w:rsidRDefault="001434B6" w:rsidP="001434B6">
      <w:pPr>
        <w:spacing w:after="0" w:line="240" w:lineRule="auto"/>
        <w:rPr>
          <w:rFonts w:ascii="Times New Roman" w:hAnsi="Times New Roman" w:cs="Times New Roman"/>
          <w:b/>
          <w:color w:val="000000" w:themeColor="text1"/>
          <w:sz w:val="24"/>
          <w:szCs w:val="24"/>
          <w:shd w:val="clear" w:color="auto" w:fill="FFFFFF"/>
        </w:rPr>
      </w:pPr>
      <w:r w:rsidRPr="001434B6">
        <w:rPr>
          <w:rFonts w:ascii="Times New Roman" w:hAnsi="Times New Roman" w:cs="Times New Roman"/>
          <w:b/>
          <w:color w:val="000000" w:themeColor="text1"/>
          <w:sz w:val="24"/>
          <w:szCs w:val="24"/>
          <w:shd w:val="clear" w:color="auto" w:fill="FFFFFF"/>
        </w:rPr>
        <w:t xml:space="preserve">Контакты для СМИ: </w:t>
      </w:r>
    </w:p>
    <w:p w:rsidR="001434B6" w:rsidRPr="001434B6" w:rsidRDefault="001434B6" w:rsidP="001434B6">
      <w:pPr>
        <w:spacing w:after="0" w:line="240" w:lineRule="auto"/>
        <w:rPr>
          <w:rFonts w:ascii="Times New Roman" w:hAnsi="Times New Roman" w:cs="Times New Roman"/>
          <w:b/>
          <w:color w:val="000000" w:themeColor="text1"/>
          <w:sz w:val="24"/>
          <w:szCs w:val="24"/>
          <w:shd w:val="clear" w:color="auto" w:fill="FFFFFF"/>
        </w:rPr>
      </w:pPr>
      <w:r w:rsidRPr="001434B6">
        <w:rPr>
          <w:rFonts w:ascii="Times New Roman" w:hAnsi="Times New Roman" w:cs="Times New Roman"/>
          <w:b/>
          <w:color w:val="000000" w:themeColor="text1"/>
          <w:sz w:val="24"/>
          <w:szCs w:val="24"/>
          <w:shd w:val="clear" w:color="auto" w:fill="FFFFFF"/>
        </w:rPr>
        <w:t>+7 8512 51 34 70</w:t>
      </w:r>
    </w:p>
    <w:p w:rsidR="001434B6" w:rsidRPr="001434B6" w:rsidRDefault="001434B6" w:rsidP="001434B6">
      <w:pPr>
        <w:spacing w:after="0" w:line="240" w:lineRule="auto"/>
        <w:rPr>
          <w:rFonts w:ascii="Times New Roman" w:hAnsi="Times New Roman" w:cs="Times New Roman"/>
          <w:sz w:val="24"/>
          <w:szCs w:val="24"/>
        </w:rPr>
      </w:pPr>
      <w:r w:rsidRPr="001434B6">
        <w:rPr>
          <w:rFonts w:ascii="Times New Roman" w:hAnsi="Times New Roman" w:cs="Times New Roman"/>
          <w:sz w:val="24"/>
          <w:szCs w:val="24"/>
        </w:rPr>
        <w:t>Электронная почта: pressd_30@r30.rosreestr.ru</w:t>
      </w:r>
    </w:p>
    <w:p w:rsidR="001434B6" w:rsidRPr="001434B6" w:rsidRDefault="001434B6" w:rsidP="001434B6">
      <w:pPr>
        <w:spacing w:after="0" w:line="240" w:lineRule="auto"/>
        <w:rPr>
          <w:rFonts w:ascii="Times New Roman" w:hAnsi="Times New Roman" w:cs="Times New Roman"/>
          <w:sz w:val="24"/>
          <w:szCs w:val="24"/>
        </w:rPr>
      </w:pPr>
      <w:r w:rsidRPr="001434B6">
        <w:rPr>
          <w:rFonts w:ascii="Times New Roman" w:hAnsi="Times New Roman" w:cs="Times New Roman"/>
          <w:sz w:val="24"/>
          <w:szCs w:val="24"/>
        </w:rPr>
        <w:t xml:space="preserve">Сайт: </w:t>
      </w:r>
      <w:r w:rsidRPr="001434B6">
        <w:rPr>
          <w:rFonts w:ascii="Times New Roman" w:hAnsi="Times New Roman" w:cs="Times New Roman"/>
          <w:sz w:val="24"/>
          <w:szCs w:val="24"/>
          <w:lang w:val="en-US"/>
        </w:rPr>
        <w:t>www</w:t>
      </w:r>
      <w:r w:rsidRPr="001434B6">
        <w:rPr>
          <w:rFonts w:ascii="Times New Roman" w:hAnsi="Times New Roman" w:cs="Times New Roman"/>
          <w:sz w:val="24"/>
          <w:szCs w:val="24"/>
        </w:rPr>
        <w:t>.rosreestr.gov.ru</w:t>
      </w:r>
    </w:p>
    <w:p w:rsidR="001434B6" w:rsidRPr="001434B6" w:rsidRDefault="001434B6" w:rsidP="001434B6">
      <w:pPr>
        <w:spacing w:after="0" w:line="240" w:lineRule="auto"/>
        <w:rPr>
          <w:rFonts w:ascii="Times New Roman" w:hAnsi="Times New Roman" w:cs="Times New Roman"/>
          <w:sz w:val="24"/>
          <w:szCs w:val="24"/>
        </w:rPr>
      </w:pPr>
      <w:r w:rsidRPr="001434B6">
        <w:rPr>
          <w:rFonts w:ascii="Times New Roman" w:hAnsi="Times New Roman" w:cs="Times New Roman"/>
          <w:sz w:val="24"/>
          <w:szCs w:val="24"/>
        </w:rPr>
        <w:t>Мы в одноклассниках: https://ok.ru/group57442898411746</w:t>
      </w:r>
    </w:p>
    <w:p w:rsidR="001434B6" w:rsidRPr="001434B6" w:rsidRDefault="001434B6" w:rsidP="001434B6">
      <w:pPr>
        <w:spacing w:after="0" w:line="240" w:lineRule="auto"/>
        <w:rPr>
          <w:rFonts w:ascii="Times New Roman" w:hAnsi="Times New Roman" w:cs="Times New Roman"/>
          <w:sz w:val="24"/>
          <w:szCs w:val="24"/>
        </w:rPr>
      </w:pPr>
      <w:r w:rsidRPr="001434B6">
        <w:rPr>
          <w:rFonts w:ascii="Times New Roman" w:hAnsi="Times New Roman" w:cs="Times New Roman"/>
          <w:sz w:val="24"/>
          <w:szCs w:val="24"/>
        </w:rPr>
        <w:t xml:space="preserve">Мы в </w:t>
      </w:r>
      <w:proofErr w:type="spellStart"/>
      <w:r w:rsidRPr="001434B6">
        <w:rPr>
          <w:rFonts w:ascii="Times New Roman" w:hAnsi="Times New Roman" w:cs="Times New Roman"/>
          <w:sz w:val="24"/>
          <w:szCs w:val="24"/>
        </w:rPr>
        <w:t>instagram</w:t>
      </w:r>
      <w:proofErr w:type="spellEnd"/>
      <w:r w:rsidRPr="001434B6">
        <w:rPr>
          <w:rFonts w:ascii="Times New Roman" w:hAnsi="Times New Roman" w:cs="Times New Roman"/>
          <w:sz w:val="24"/>
          <w:szCs w:val="24"/>
        </w:rPr>
        <w:t>: rosreestr_astrakhan30</w:t>
      </w:r>
    </w:p>
    <w:p w:rsidR="00B62D61" w:rsidRPr="001218A7" w:rsidRDefault="00B62D61" w:rsidP="001434B6">
      <w:pPr>
        <w:jc w:val="right"/>
        <w:rPr>
          <w:rFonts w:ascii="Times New Roman" w:hAnsi="Times New Roman" w:cs="Times New Roman"/>
          <w:b/>
          <w:color w:val="000000" w:themeColor="text1"/>
          <w:sz w:val="28"/>
          <w:szCs w:val="28"/>
          <w:shd w:val="clear" w:color="auto" w:fill="FFFFFF"/>
        </w:rPr>
      </w:pPr>
    </w:p>
    <w:sectPr w:rsidR="00B62D61" w:rsidRPr="001218A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85356F7"/>
    <w:multiLevelType w:val="multilevel"/>
    <w:tmpl w:val="1BEEDE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D7B"/>
    <w:rsid w:val="00090862"/>
    <w:rsid w:val="00091AE2"/>
    <w:rsid w:val="000F074C"/>
    <w:rsid w:val="001218A7"/>
    <w:rsid w:val="001434B6"/>
    <w:rsid w:val="0016391D"/>
    <w:rsid w:val="001B6407"/>
    <w:rsid w:val="001D711F"/>
    <w:rsid w:val="00211DE6"/>
    <w:rsid w:val="00244AB7"/>
    <w:rsid w:val="00265446"/>
    <w:rsid w:val="002D595A"/>
    <w:rsid w:val="003326BE"/>
    <w:rsid w:val="003E0971"/>
    <w:rsid w:val="0055581A"/>
    <w:rsid w:val="00563CA7"/>
    <w:rsid w:val="005E7A1A"/>
    <w:rsid w:val="006C190E"/>
    <w:rsid w:val="006E77CA"/>
    <w:rsid w:val="00752AFE"/>
    <w:rsid w:val="007E55C2"/>
    <w:rsid w:val="009301E1"/>
    <w:rsid w:val="009D6A22"/>
    <w:rsid w:val="00A228E9"/>
    <w:rsid w:val="00AC2AEF"/>
    <w:rsid w:val="00B13D7B"/>
    <w:rsid w:val="00B50F21"/>
    <w:rsid w:val="00B62D61"/>
    <w:rsid w:val="00BB0FEC"/>
    <w:rsid w:val="00C970A2"/>
    <w:rsid w:val="00D83915"/>
    <w:rsid w:val="00EC6B54"/>
    <w:rsid w:val="00FB3A12"/>
    <w:rsid w:val="00FE72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8B3D1A-1D60-4A70-85D9-406D4DC27E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1B640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0F074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B6407"/>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244A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5E7A1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5E7A1A"/>
    <w:rPr>
      <w:rFonts w:ascii="Segoe UI" w:hAnsi="Segoe UI" w:cs="Segoe UI"/>
      <w:sz w:val="18"/>
      <w:szCs w:val="18"/>
    </w:rPr>
  </w:style>
  <w:style w:type="character" w:styleId="a6">
    <w:name w:val="Hyperlink"/>
    <w:basedOn w:val="a0"/>
    <w:uiPriority w:val="99"/>
    <w:unhideWhenUsed/>
    <w:rsid w:val="00C970A2"/>
    <w:rPr>
      <w:color w:val="0000FF"/>
      <w:u w:val="single"/>
    </w:rPr>
  </w:style>
  <w:style w:type="character" w:styleId="HTML">
    <w:name w:val="HTML Cite"/>
    <w:basedOn w:val="a0"/>
    <w:uiPriority w:val="99"/>
    <w:semiHidden/>
    <w:unhideWhenUsed/>
    <w:rsid w:val="00C970A2"/>
    <w:rPr>
      <w:i/>
      <w:iCs/>
    </w:rPr>
  </w:style>
  <w:style w:type="character" w:customStyle="1" w:styleId="30">
    <w:name w:val="Заголовок 3 Знак"/>
    <w:basedOn w:val="a0"/>
    <w:link w:val="3"/>
    <w:uiPriority w:val="9"/>
    <w:semiHidden/>
    <w:rsid w:val="000F074C"/>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15119">
      <w:bodyDiv w:val="1"/>
      <w:marLeft w:val="0"/>
      <w:marRight w:val="0"/>
      <w:marTop w:val="0"/>
      <w:marBottom w:val="0"/>
      <w:divBdr>
        <w:top w:val="none" w:sz="0" w:space="0" w:color="auto"/>
        <w:left w:val="none" w:sz="0" w:space="0" w:color="auto"/>
        <w:bottom w:val="none" w:sz="0" w:space="0" w:color="auto"/>
        <w:right w:val="none" w:sz="0" w:space="0" w:color="auto"/>
      </w:divBdr>
    </w:div>
    <w:div w:id="453252915">
      <w:bodyDiv w:val="1"/>
      <w:marLeft w:val="0"/>
      <w:marRight w:val="0"/>
      <w:marTop w:val="0"/>
      <w:marBottom w:val="0"/>
      <w:divBdr>
        <w:top w:val="none" w:sz="0" w:space="0" w:color="auto"/>
        <w:left w:val="none" w:sz="0" w:space="0" w:color="auto"/>
        <w:bottom w:val="none" w:sz="0" w:space="0" w:color="auto"/>
        <w:right w:val="none" w:sz="0" w:space="0" w:color="auto"/>
      </w:divBdr>
    </w:div>
    <w:div w:id="578179207">
      <w:bodyDiv w:val="1"/>
      <w:marLeft w:val="0"/>
      <w:marRight w:val="0"/>
      <w:marTop w:val="0"/>
      <w:marBottom w:val="0"/>
      <w:divBdr>
        <w:top w:val="none" w:sz="0" w:space="0" w:color="auto"/>
        <w:left w:val="none" w:sz="0" w:space="0" w:color="auto"/>
        <w:bottom w:val="none" w:sz="0" w:space="0" w:color="auto"/>
        <w:right w:val="none" w:sz="0" w:space="0" w:color="auto"/>
      </w:divBdr>
    </w:div>
    <w:div w:id="650864012">
      <w:bodyDiv w:val="1"/>
      <w:marLeft w:val="0"/>
      <w:marRight w:val="0"/>
      <w:marTop w:val="0"/>
      <w:marBottom w:val="0"/>
      <w:divBdr>
        <w:top w:val="none" w:sz="0" w:space="0" w:color="auto"/>
        <w:left w:val="none" w:sz="0" w:space="0" w:color="auto"/>
        <w:bottom w:val="none" w:sz="0" w:space="0" w:color="auto"/>
        <w:right w:val="none" w:sz="0" w:space="0" w:color="auto"/>
      </w:divBdr>
    </w:div>
    <w:div w:id="660743055">
      <w:bodyDiv w:val="1"/>
      <w:marLeft w:val="0"/>
      <w:marRight w:val="0"/>
      <w:marTop w:val="0"/>
      <w:marBottom w:val="0"/>
      <w:divBdr>
        <w:top w:val="none" w:sz="0" w:space="0" w:color="auto"/>
        <w:left w:val="none" w:sz="0" w:space="0" w:color="auto"/>
        <w:bottom w:val="none" w:sz="0" w:space="0" w:color="auto"/>
        <w:right w:val="none" w:sz="0" w:space="0" w:color="auto"/>
      </w:divBdr>
    </w:div>
    <w:div w:id="677124287">
      <w:bodyDiv w:val="1"/>
      <w:marLeft w:val="0"/>
      <w:marRight w:val="0"/>
      <w:marTop w:val="0"/>
      <w:marBottom w:val="0"/>
      <w:divBdr>
        <w:top w:val="none" w:sz="0" w:space="0" w:color="auto"/>
        <w:left w:val="none" w:sz="0" w:space="0" w:color="auto"/>
        <w:bottom w:val="none" w:sz="0" w:space="0" w:color="auto"/>
        <w:right w:val="none" w:sz="0" w:space="0" w:color="auto"/>
      </w:divBdr>
    </w:div>
    <w:div w:id="1643122678">
      <w:bodyDiv w:val="1"/>
      <w:marLeft w:val="0"/>
      <w:marRight w:val="0"/>
      <w:marTop w:val="0"/>
      <w:marBottom w:val="0"/>
      <w:divBdr>
        <w:top w:val="none" w:sz="0" w:space="0" w:color="auto"/>
        <w:left w:val="none" w:sz="0" w:space="0" w:color="auto"/>
        <w:bottom w:val="none" w:sz="0" w:space="0" w:color="auto"/>
        <w:right w:val="none" w:sz="0" w:space="0" w:color="auto"/>
      </w:divBdr>
      <w:divsChild>
        <w:div w:id="884221788">
          <w:marLeft w:val="0"/>
          <w:marRight w:val="0"/>
          <w:marTop w:val="0"/>
          <w:marBottom w:val="0"/>
          <w:divBdr>
            <w:top w:val="none" w:sz="0" w:space="0" w:color="auto"/>
            <w:left w:val="none" w:sz="0" w:space="0" w:color="auto"/>
            <w:bottom w:val="none" w:sz="0" w:space="0" w:color="auto"/>
            <w:right w:val="none" w:sz="0" w:space="0" w:color="auto"/>
          </w:divBdr>
        </w:div>
        <w:div w:id="514803846">
          <w:marLeft w:val="0"/>
          <w:marRight w:val="0"/>
          <w:marTop w:val="0"/>
          <w:marBottom w:val="0"/>
          <w:divBdr>
            <w:top w:val="none" w:sz="0" w:space="0" w:color="auto"/>
            <w:left w:val="none" w:sz="0" w:space="0" w:color="auto"/>
            <w:bottom w:val="none" w:sz="0" w:space="0" w:color="auto"/>
            <w:right w:val="none" w:sz="0" w:space="0" w:color="auto"/>
          </w:divBdr>
          <w:divsChild>
            <w:div w:id="363793633">
              <w:marLeft w:val="0"/>
              <w:marRight w:val="0"/>
              <w:marTop w:val="0"/>
              <w:marBottom w:val="0"/>
              <w:divBdr>
                <w:top w:val="none" w:sz="0" w:space="0" w:color="auto"/>
                <w:left w:val="none" w:sz="0" w:space="0" w:color="auto"/>
                <w:bottom w:val="none" w:sz="0" w:space="0" w:color="auto"/>
                <w:right w:val="none" w:sz="0" w:space="0" w:color="auto"/>
              </w:divBdr>
              <w:divsChild>
                <w:div w:id="2058822759">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 w:id="1950311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kk.rosreestr.ru/help/%D0%9F%D0%BE%D0%BB%D1%83%D1%87%D0%B5%D0%BD%D0%B8%D0%B5_%D1%81%D0%B2%D0%B5%D0%B4%D0%B5%D0%BD%D0%B8%D0%B9_%D0%BE_%D1%81%D0%B4%D0%B5%D0%BB%D0%BA%D0%B0%D1%85_%D1%81_%D0%BD%D0%B5%D0%B4%D0%B2%D0%B8%D0%B6%D0%B8%D0%BC%D0%BE%D1%81%D1%82%D1%8C%D1%8E.pdf" TargetMode="External"/><Relationship Id="rId3" Type="http://schemas.openxmlformats.org/officeDocument/2006/relationships/settings" Target="settings.xml"/><Relationship Id="rId7" Type="http://schemas.openxmlformats.org/officeDocument/2006/relationships/hyperlink" Target="https://pkk.rosreestr.ru/portal/apps/Cascade/index.html?appid=833816ecb12741f09ffc1e49e789b8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http://fs01.cap.ru/gov17/news/201709/06/01-00_znak(1).jpg"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1</Pages>
  <Words>355</Words>
  <Characters>2027</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Даирова Наталья Леонидовна</dc:creator>
  <cp:keywords/>
  <dc:description/>
  <cp:lastModifiedBy>Даирова Наталья Леонидовна</cp:lastModifiedBy>
  <cp:revision>19</cp:revision>
  <cp:lastPrinted>2021-05-17T05:55:00Z</cp:lastPrinted>
  <dcterms:created xsi:type="dcterms:W3CDTF">2021-04-20T12:06:00Z</dcterms:created>
  <dcterms:modified xsi:type="dcterms:W3CDTF">2021-05-21T07:53:00Z</dcterms:modified>
</cp:coreProperties>
</file>