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97B" w:rsidRDefault="005C4A39" w:rsidP="008603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74C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4EE7C98" wp14:editId="5C2EA9AF">
            <wp:simplePos x="0" y="0"/>
            <wp:positionH relativeFrom="column">
              <wp:posOffset>0</wp:posOffset>
            </wp:positionH>
            <wp:positionV relativeFrom="paragraph">
              <wp:posOffset>100021</wp:posOffset>
            </wp:positionV>
            <wp:extent cx="1238250" cy="1959610"/>
            <wp:effectExtent l="0" t="0" r="0" b="2540"/>
            <wp:wrapTight wrapText="bothSides">
              <wp:wrapPolygon edited="0">
                <wp:start x="0" y="0"/>
                <wp:lineTo x="0" y="21418"/>
                <wp:lineTo x="21268" y="21418"/>
                <wp:lineTo x="21268" y="0"/>
                <wp:lineTo x="0" y="0"/>
              </wp:wrapPolygon>
            </wp:wrapTight>
            <wp:docPr id="1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95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197B" w:rsidRDefault="005C4A39" w:rsidP="005C4A3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ПРЕСС-РЕЛИЗ</w:t>
      </w:r>
    </w:p>
    <w:p w:rsidR="005C4A39" w:rsidRDefault="005C4A39" w:rsidP="005C4A39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C197B" w:rsidRDefault="008040D5" w:rsidP="008603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Особенности наследования при долевом </w:t>
      </w:r>
    </w:p>
    <w:p w:rsidR="00191C7F" w:rsidRPr="00860304" w:rsidRDefault="00860304" w:rsidP="008603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304">
        <w:rPr>
          <w:rFonts w:ascii="Times New Roman" w:hAnsi="Times New Roman" w:cs="Times New Roman"/>
          <w:b/>
          <w:sz w:val="28"/>
          <w:szCs w:val="28"/>
        </w:rPr>
        <w:t>участи</w:t>
      </w:r>
      <w:r w:rsidR="008040D5">
        <w:rPr>
          <w:rFonts w:ascii="Times New Roman" w:hAnsi="Times New Roman" w:cs="Times New Roman"/>
          <w:b/>
          <w:sz w:val="28"/>
          <w:szCs w:val="28"/>
        </w:rPr>
        <w:t>и</w:t>
      </w:r>
      <w:r w:rsidRPr="00860304">
        <w:rPr>
          <w:rFonts w:ascii="Times New Roman" w:hAnsi="Times New Roman" w:cs="Times New Roman"/>
          <w:b/>
          <w:sz w:val="28"/>
          <w:szCs w:val="28"/>
        </w:rPr>
        <w:t xml:space="preserve"> в строительстве</w:t>
      </w:r>
    </w:p>
    <w:p w:rsidR="00860304" w:rsidRDefault="00860304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197B" w:rsidRDefault="000C197B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97B">
        <w:rPr>
          <w:rFonts w:ascii="Times New Roman" w:hAnsi="Times New Roman" w:cs="Times New Roman"/>
          <w:sz w:val="28"/>
          <w:szCs w:val="28"/>
        </w:rPr>
        <w:t>В соответствии со ст</w:t>
      </w:r>
      <w:r>
        <w:rPr>
          <w:rFonts w:ascii="Times New Roman" w:hAnsi="Times New Roman" w:cs="Times New Roman"/>
          <w:sz w:val="28"/>
          <w:szCs w:val="28"/>
        </w:rPr>
        <w:t>атьей</w:t>
      </w:r>
      <w:r w:rsidRPr="000C197B">
        <w:rPr>
          <w:rFonts w:ascii="Times New Roman" w:hAnsi="Times New Roman" w:cs="Times New Roman"/>
          <w:sz w:val="28"/>
          <w:szCs w:val="28"/>
        </w:rPr>
        <w:t xml:space="preserve"> 4 Закона о долевом строительстве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197B">
        <w:rPr>
          <w:rFonts w:ascii="Times New Roman" w:hAnsi="Times New Roman" w:cs="Times New Roman"/>
          <w:sz w:val="28"/>
          <w:szCs w:val="28"/>
        </w:rPr>
        <w:t xml:space="preserve"> в случае смерти гражданина - участника долевого строительства его права и обязанности по договору переходят к наследникам, и застройщик не вправе отказывать таким наследникам во вступлении в договор.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0FB" w:rsidRPr="003700FB" w:rsidRDefault="002D53F3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00FB" w:rsidRPr="003700FB">
        <w:rPr>
          <w:rFonts w:ascii="Times New Roman" w:hAnsi="Times New Roman" w:cs="Times New Roman"/>
          <w:sz w:val="28"/>
          <w:szCs w:val="28"/>
        </w:rPr>
        <w:t xml:space="preserve">уществующие на день открытия наследства участника долевого строительства имущественные права и обязанности, основанные на договоре, заключенном в соответствии </w:t>
      </w:r>
      <w:r w:rsidR="008040D5">
        <w:rPr>
          <w:rFonts w:ascii="Times New Roman" w:hAnsi="Times New Roman" w:cs="Times New Roman"/>
          <w:sz w:val="28"/>
          <w:szCs w:val="28"/>
        </w:rPr>
        <w:t>с законом</w:t>
      </w:r>
      <w:r w:rsidR="003700FB" w:rsidRPr="003700FB">
        <w:rPr>
          <w:rFonts w:ascii="Times New Roman" w:hAnsi="Times New Roman" w:cs="Times New Roman"/>
          <w:sz w:val="28"/>
          <w:szCs w:val="28"/>
        </w:rPr>
        <w:t>, входят в состав наследства участника долевого строительства в соответствии с Гражданским кодексом Российской Федерации</w:t>
      </w:r>
      <w:r w:rsidR="008040D5">
        <w:rPr>
          <w:rFonts w:ascii="Times New Roman" w:hAnsi="Times New Roman" w:cs="Times New Roman"/>
          <w:sz w:val="28"/>
          <w:szCs w:val="28"/>
        </w:rPr>
        <w:t>.</w:t>
      </w:r>
    </w:p>
    <w:p w:rsidR="003700FB" w:rsidRPr="003700FB" w:rsidRDefault="000C197B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197B">
        <w:rPr>
          <w:rFonts w:ascii="Times New Roman" w:hAnsi="Times New Roman" w:cs="Times New Roman"/>
          <w:i/>
          <w:sz w:val="28"/>
          <w:szCs w:val="28"/>
        </w:rPr>
        <w:t>«Н</w:t>
      </w:r>
      <w:r w:rsidR="003700FB" w:rsidRPr="000C197B">
        <w:rPr>
          <w:rFonts w:ascii="Times New Roman" w:hAnsi="Times New Roman" w:cs="Times New Roman"/>
          <w:i/>
          <w:sz w:val="28"/>
          <w:szCs w:val="28"/>
        </w:rPr>
        <w:t>аследник может обратиться в орган регистрации прав с заявлением о внесении изменений в запись Е</w:t>
      </w:r>
      <w:r w:rsidR="002D53F3" w:rsidRPr="000C197B">
        <w:rPr>
          <w:rFonts w:ascii="Times New Roman" w:hAnsi="Times New Roman" w:cs="Times New Roman"/>
          <w:i/>
          <w:sz w:val="28"/>
          <w:szCs w:val="28"/>
        </w:rPr>
        <w:t>дин</w:t>
      </w:r>
      <w:r w:rsidR="00191C7F" w:rsidRPr="000C197B">
        <w:rPr>
          <w:rFonts w:ascii="Times New Roman" w:hAnsi="Times New Roman" w:cs="Times New Roman"/>
          <w:i/>
          <w:sz w:val="28"/>
          <w:szCs w:val="28"/>
        </w:rPr>
        <w:t>ого</w:t>
      </w:r>
      <w:r w:rsidR="002D53F3" w:rsidRPr="000C197B">
        <w:rPr>
          <w:rFonts w:ascii="Times New Roman" w:hAnsi="Times New Roman" w:cs="Times New Roman"/>
          <w:i/>
          <w:sz w:val="28"/>
          <w:szCs w:val="28"/>
        </w:rPr>
        <w:t xml:space="preserve"> государственн</w:t>
      </w:r>
      <w:r w:rsidR="00191C7F" w:rsidRPr="000C197B">
        <w:rPr>
          <w:rFonts w:ascii="Times New Roman" w:hAnsi="Times New Roman" w:cs="Times New Roman"/>
          <w:i/>
          <w:sz w:val="28"/>
          <w:szCs w:val="28"/>
        </w:rPr>
        <w:t>ого</w:t>
      </w:r>
      <w:r w:rsidR="002D53F3" w:rsidRPr="000C197B">
        <w:rPr>
          <w:rFonts w:ascii="Times New Roman" w:hAnsi="Times New Roman" w:cs="Times New Roman"/>
          <w:i/>
          <w:sz w:val="28"/>
          <w:szCs w:val="28"/>
        </w:rPr>
        <w:t xml:space="preserve"> реестр</w:t>
      </w:r>
      <w:r w:rsidR="00191C7F" w:rsidRPr="000C197B">
        <w:rPr>
          <w:rFonts w:ascii="Times New Roman" w:hAnsi="Times New Roman" w:cs="Times New Roman"/>
          <w:i/>
          <w:sz w:val="28"/>
          <w:szCs w:val="28"/>
        </w:rPr>
        <w:t>а</w:t>
      </w:r>
      <w:r w:rsidR="002D53F3" w:rsidRPr="000C197B">
        <w:rPr>
          <w:rFonts w:ascii="Times New Roman" w:hAnsi="Times New Roman" w:cs="Times New Roman"/>
          <w:i/>
          <w:sz w:val="28"/>
          <w:szCs w:val="28"/>
        </w:rPr>
        <w:t xml:space="preserve"> недвижимости </w:t>
      </w:r>
      <w:r w:rsidR="003700FB" w:rsidRPr="000C197B">
        <w:rPr>
          <w:rFonts w:ascii="Times New Roman" w:hAnsi="Times New Roman" w:cs="Times New Roman"/>
          <w:i/>
          <w:sz w:val="28"/>
          <w:szCs w:val="28"/>
        </w:rPr>
        <w:t xml:space="preserve"> государственной регистрации сдел</w:t>
      </w:r>
      <w:r w:rsidR="00191C7F" w:rsidRPr="000C197B">
        <w:rPr>
          <w:rFonts w:ascii="Times New Roman" w:hAnsi="Times New Roman" w:cs="Times New Roman"/>
          <w:i/>
          <w:sz w:val="28"/>
          <w:szCs w:val="28"/>
        </w:rPr>
        <w:t xml:space="preserve">ки (договора </w:t>
      </w:r>
      <w:r w:rsidR="002576FC" w:rsidRPr="000C197B">
        <w:rPr>
          <w:rFonts w:ascii="Times New Roman" w:hAnsi="Times New Roman" w:cs="Times New Roman"/>
          <w:i/>
          <w:sz w:val="28"/>
          <w:szCs w:val="28"/>
        </w:rPr>
        <w:t xml:space="preserve">участия в </w:t>
      </w:r>
      <w:r w:rsidR="00191C7F" w:rsidRPr="000C197B">
        <w:rPr>
          <w:rFonts w:ascii="Times New Roman" w:hAnsi="Times New Roman" w:cs="Times New Roman"/>
          <w:i/>
          <w:sz w:val="28"/>
          <w:szCs w:val="28"/>
        </w:rPr>
        <w:t>долево</w:t>
      </w:r>
      <w:r w:rsidR="002576FC" w:rsidRPr="000C197B">
        <w:rPr>
          <w:rFonts w:ascii="Times New Roman" w:hAnsi="Times New Roman" w:cs="Times New Roman"/>
          <w:i/>
          <w:sz w:val="28"/>
          <w:szCs w:val="28"/>
        </w:rPr>
        <w:t>м</w:t>
      </w:r>
      <w:r w:rsidR="00191C7F" w:rsidRPr="000C197B">
        <w:rPr>
          <w:rFonts w:ascii="Times New Roman" w:hAnsi="Times New Roman" w:cs="Times New Roman"/>
          <w:i/>
          <w:sz w:val="28"/>
          <w:szCs w:val="28"/>
        </w:rPr>
        <w:t xml:space="preserve"> строительстве)</w:t>
      </w:r>
      <w:r w:rsidR="002576FC" w:rsidRPr="000C197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700FB" w:rsidRPr="000C197B">
        <w:rPr>
          <w:rFonts w:ascii="Times New Roman" w:hAnsi="Times New Roman" w:cs="Times New Roman"/>
          <w:i/>
          <w:sz w:val="28"/>
          <w:szCs w:val="28"/>
        </w:rPr>
        <w:t xml:space="preserve">в части указания в данной записи сведений о нем, как о стороне </w:t>
      </w:r>
      <w:r w:rsidR="00191C7F" w:rsidRPr="000C197B">
        <w:rPr>
          <w:rFonts w:ascii="Times New Roman" w:hAnsi="Times New Roman" w:cs="Times New Roman"/>
          <w:i/>
          <w:sz w:val="28"/>
          <w:szCs w:val="28"/>
        </w:rPr>
        <w:t>договора</w:t>
      </w:r>
      <w:r w:rsidR="003700FB" w:rsidRPr="000C197B">
        <w:rPr>
          <w:rFonts w:ascii="Times New Roman" w:hAnsi="Times New Roman" w:cs="Times New Roman"/>
          <w:i/>
          <w:sz w:val="28"/>
          <w:szCs w:val="28"/>
        </w:rPr>
        <w:t xml:space="preserve"> - участнике долевого строительства, приложив к указанному заявлению свидетельство о праве на наследство (и его копию), согласно которому им унаследовано право требования по </w:t>
      </w:r>
      <w:r w:rsidRPr="000C197B">
        <w:rPr>
          <w:rFonts w:ascii="Times New Roman" w:hAnsi="Times New Roman" w:cs="Times New Roman"/>
          <w:i/>
          <w:sz w:val="28"/>
          <w:szCs w:val="28"/>
        </w:rPr>
        <w:t>договору долевого участия»</w:t>
      </w:r>
      <w:r>
        <w:rPr>
          <w:rFonts w:ascii="Times New Roman" w:hAnsi="Times New Roman" w:cs="Times New Roman"/>
          <w:sz w:val="28"/>
          <w:szCs w:val="28"/>
        </w:rPr>
        <w:t xml:space="preserve">, - разъясняет руководитель 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Астраханской области </w:t>
      </w:r>
      <w:r w:rsidRPr="000C197B">
        <w:rPr>
          <w:rFonts w:ascii="Times New Roman" w:hAnsi="Times New Roman" w:cs="Times New Roman"/>
          <w:b/>
          <w:sz w:val="28"/>
          <w:szCs w:val="28"/>
        </w:rPr>
        <w:t>Татьяна Белова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76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0FB" w:rsidRPr="003700FB" w:rsidRDefault="000C197B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3700FB" w:rsidRPr="003700FB">
        <w:rPr>
          <w:rFonts w:ascii="Times New Roman" w:hAnsi="Times New Roman" w:cs="Times New Roman"/>
          <w:sz w:val="28"/>
          <w:szCs w:val="28"/>
        </w:rPr>
        <w:t>государственной пошлины за внесение изменений в Е</w:t>
      </w:r>
      <w:r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3700FB" w:rsidRPr="003700FB">
        <w:rPr>
          <w:rFonts w:ascii="Times New Roman" w:hAnsi="Times New Roman" w:cs="Times New Roman"/>
          <w:sz w:val="28"/>
          <w:szCs w:val="28"/>
        </w:rPr>
        <w:t xml:space="preserve"> </w:t>
      </w:r>
      <w:r w:rsidR="008040D5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040D5" w:rsidRPr="003700FB">
        <w:rPr>
          <w:rFonts w:ascii="Times New Roman" w:hAnsi="Times New Roman" w:cs="Times New Roman"/>
          <w:sz w:val="28"/>
          <w:szCs w:val="28"/>
        </w:rPr>
        <w:t>дл</w:t>
      </w:r>
      <w:r w:rsidR="008040D5">
        <w:rPr>
          <w:rFonts w:ascii="Times New Roman" w:hAnsi="Times New Roman" w:cs="Times New Roman"/>
          <w:sz w:val="28"/>
          <w:szCs w:val="28"/>
        </w:rPr>
        <w:t>я</w:t>
      </w:r>
      <w:r w:rsidR="008040D5" w:rsidRPr="003700FB">
        <w:rPr>
          <w:rFonts w:ascii="Times New Roman" w:hAnsi="Times New Roman" w:cs="Times New Roman"/>
          <w:sz w:val="28"/>
          <w:szCs w:val="28"/>
        </w:rPr>
        <w:t xml:space="preserve"> физических лиц 350 рублей.</w:t>
      </w:r>
    </w:p>
    <w:p w:rsidR="003700FB" w:rsidRDefault="003700FB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A39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A39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A39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A39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A39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A39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A39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A39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4A39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C4A39" w:rsidRPr="001434B6" w:rsidRDefault="005C4A39" w:rsidP="005C4A39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1434B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Материал подготовлен Управлением </w:t>
      </w:r>
      <w:proofErr w:type="spellStart"/>
      <w:r w:rsidRPr="001434B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1434B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по Астраханской области</w:t>
      </w:r>
    </w:p>
    <w:p w:rsidR="005C4A39" w:rsidRPr="001434B6" w:rsidRDefault="005C4A39" w:rsidP="005C4A3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1434B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Контакты для СМИ: </w:t>
      </w:r>
    </w:p>
    <w:p w:rsidR="005C4A39" w:rsidRPr="001434B6" w:rsidRDefault="005C4A39" w:rsidP="005C4A3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1434B6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+7 8512 51 34 70</w:t>
      </w:r>
    </w:p>
    <w:p w:rsidR="005C4A39" w:rsidRPr="001434B6" w:rsidRDefault="005C4A39" w:rsidP="005C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B6">
        <w:rPr>
          <w:rFonts w:ascii="Times New Roman" w:hAnsi="Times New Roman" w:cs="Times New Roman"/>
          <w:sz w:val="24"/>
          <w:szCs w:val="24"/>
        </w:rPr>
        <w:t>Электронная почта: pressd_30@r30.rosreestr.ru</w:t>
      </w:r>
    </w:p>
    <w:p w:rsidR="005C4A39" w:rsidRPr="001434B6" w:rsidRDefault="005C4A39" w:rsidP="005C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B6">
        <w:rPr>
          <w:rFonts w:ascii="Times New Roman" w:hAnsi="Times New Roman" w:cs="Times New Roman"/>
          <w:sz w:val="24"/>
          <w:szCs w:val="24"/>
        </w:rPr>
        <w:t xml:space="preserve">Сайт: </w:t>
      </w:r>
      <w:r w:rsidRPr="001434B6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1434B6">
        <w:rPr>
          <w:rFonts w:ascii="Times New Roman" w:hAnsi="Times New Roman" w:cs="Times New Roman"/>
          <w:sz w:val="24"/>
          <w:szCs w:val="24"/>
        </w:rPr>
        <w:t>.rosreestr.gov.ru</w:t>
      </w:r>
    </w:p>
    <w:p w:rsidR="005C4A39" w:rsidRPr="001434B6" w:rsidRDefault="005C4A39" w:rsidP="005C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B6">
        <w:rPr>
          <w:rFonts w:ascii="Times New Roman" w:hAnsi="Times New Roman" w:cs="Times New Roman"/>
          <w:sz w:val="24"/>
          <w:szCs w:val="24"/>
        </w:rPr>
        <w:t>Мы в одноклассниках: https://ok.ru/group57442898411746</w:t>
      </w:r>
    </w:p>
    <w:p w:rsidR="005C4A39" w:rsidRPr="001434B6" w:rsidRDefault="005C4A39" w:rsidP="005C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4B6">
        <w:rPr>
          <w:rFonts w:ascii="Times New Roman" w:hAnsi="Times New Roman" w:cs="Times New Roman"/>
          <w:sz w:val="24"/>
          <w:szCs w:val="24"/>
        </w:rPr>
        <w:t xml:space="preserve">Мы в </w:t>
      </w:r>
      <w:proofErr w:type="spellStart"/>
      <w:r w:rsidRPr="001434B6">
        <w:rPr>
          <w:rFonts w:ascii="Times New Roman" w:hAnsi="Times New Roman" w:cs="Times New Roman"/>
          <w:sz w:val="24"/>
          <w:szCs w:val="24"/>
        </w:rPr>
        <w:t>instagram</w:t>
      </w:r>
      <w:proofErr w:type="spellEnd"/>
      <w:r w:rsidRPr="001434B6">
        <w:rPr>
          <w:rFonts w:ascii="Times New Roman" w:hAnsi="Times New Roman" w:cs="Times New Roman"/>
          <w:sz w:val="24"/>
          <w:szCs w:val="24"/>
        </w:rPr>
        <w:t>: rosreestr_astrakhan30</w:t>
      </w:r>
    </w:p>
    <w:p w:rsidR="005C4A39" w:rsidRPr="003700FB" w:rsidRDefault="005C4A39" w:rsidP="002D5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C4A39" w:rsidRPr="00370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0FB"/>
    <w:rsid w:val="000C197B"/>
    <w:rsid w:val="00191C7F"/>
    <w:rsid w:val="002576FC"/>
    <w:rsid w:val="002D53F3"/>
    <w:rsid w:val="003700FB"/>
    <w:rsid w:val="003A75FD"/>
    <w:rsid w:val="005C4A39"/>
    <w:rsid w:val="008040D5"/>
    <w:rsid w:val="00860304"/>
    <w:rsid w:val="00CB023D"/>
    <w:rsid w:val="00FC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CAE5C-318B-475A-B5A5-137BFFEAC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3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3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fs01.cap.ru/gov17/news/201709/06/01-00_znak(1)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Кутьина Лариса Станиславовна</dc:creator>
  <cp:keywords/>
  <dc:description/>
  <cp:lastModifiedBy>Даирова Наталья Леонидовна</cp:lastModifiedBy>
  <cp:revision>2</cp:revision>
  <cp:lastPrinted>2021-04-29T11:44:00Z</cp:lastPrinted>
  <dcterms:created xsi:type="dcterms:W3CDTF">2021-04-29T10:42:00Z</dcterms:created>
  <dcterms:modified xsi:type="dcterms:W3CDTF">2021-05-21T11:10:00Z</dcterms:modified>
</cp:coreProperties>
</file>